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979B" w14:textId="77777777" w:rsidR="00C84840" w:rsidRPr="00C84840" w:rsidRDefault="00C84840">
      <w:pPr>
        <w:pStyle w:val="ConsPlusNormal"/>
        <w:outlineLvl w:val="0"/>
        <w:rPr>
          <w:rFonts w:ascii="Times New Roman" w:hAnsi="Times New Roman" w:cs="Times New Roman"/>
        </w:rPr>
      </w:pPr>
      <w:r w:rsidRPr="00C84840">
        <w:rPr>
          <w:rFonts w:ascii="Times New Roman" w:hAnsi="Times New Roman" w:cs="Times New Roman"/>
        </w:rPr>
        <w:t>Зарегистрировано в Минюсте России 24 апреля 2019 г. N 54495</w:t>
      </w:r>
    </w:p>
    <w:p w14:paraId="3B5BD932" w14:textId="77777777" w:rsidR="00C84840" w:rsidRPr="00C84840" w:rsidRDefault="00C84840">
      <w:pPr>
        <w:pStyle w:val="ConsPlusNormal"/>
        <w:pBdr>
          <w:top w:val="single" w:sz="6" w:space="0" w:color="auto"/>
        </w:pBdr>
        <w:spacing w:before="100" w:after="100"/>
        <w:jc w:val="both"/>
        <w:rPr>
          <w:rFonts w:ascii="Times New Roman" w:hAnsi="Times New Roman" w:cs="Times New Roman"/>
          <w:sz w:val="2"/>
          <w:szCs w:val="2"/>
        </w:rPr>
      </w:pPr>
    </w:p>
    <w:p w14:paraId="4DA81C5E" w14:textId="77777777" w:rsidR="00C84840" w:rsidRPr="00C84840" w:rsidRDefault="00C84840">
      <w:pPr>
        <w:pStyle w:val="ConsPlusNormal"/>
        <w:jc w:val="both"/>
        <w:rPr>
          <w:rFonts w:ascii="Times New Roman" w:hAnsi="Times New Roman" w:cs="Times New Roman"/>
        </w:rPr>
      </w:pPr>
    </w:p>
    <w:p w14:paraId="45552DBF"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МИНИСТЕРСТВО ЗДРАВООХРАНЕНИЯ РОССИЙСКОЙ ФЕДЕРАЦИИ</w:t>
      </w:r>
    </w:p>
    <w:p w14:paraId="6FC8CBEE" w14:textId="77777777" w:rsidR="00C84840" w:rsidRPr="00C84840" w:rsidRDefault="00C84840">
      <w:pPr>
        <w:pStyle w:val="ConsPlusTitle"/>
        <w:jc w:val="both"/>
        <w:rPr>
          <w:rFonts w:ascii="Times New Roman" w:hAnsi="Times New Roman" w:cs="Times New Roman"/>
        </w:rPr>
      </w:pPr>
    </w:p>
    <w:p w14:paraId="0544579C"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ПРИКАЗ</w:t>
      </w:r>
    </w:p>
    <w:p w14:paraId="29E1AFC0"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от 13 марта 2019 г. N 124н</w:t>
      </w:r>
    </w:p>
    <w:p w14:paraId="52201571" w14:textId="77777777" w:rsidR="00C84840" w:rsidRPr="00C84840" w:rsidRDefault="00C84840">
      <w:pPr>
        <w:pStyle w:val="ConsPlusTitle"/>
        <w:jc w:val="both"/>
        <w:rPr>
          <w:rFonts w:ascii="Times New Roman" w:hAnsi="Times New Roman" w:cs="Times New Roman"/>
        </w:rPr>
      </w:pPr>
    </w:p>
    <w:p w14:paraId="33E36ED6"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ОБ УТВЕРЖДЕНИИ ПОРЯДКА</w:t>
      </w:r>
    </w:p>
    <w:p w14:paraId="371FD8F7"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ПРОВЕДЕНИЯ ПРОФИЛАКТИЧЕСКОГО МЕДИЦИНСКОГО ОСМОТРА</w:t>
      </w:r>
    </w:p>
    <w:p w14:paraId="5BD351AC"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ДИСПАНСЕРИЗАЦИИ ОПРЕДЕЛЕННЫХ ГРУПП ВЗРОСЛОГО НАСЕЛЕНИЯ</w:t>
      </w:r>
    </w:p>
    <w:p w14:paraId="54F11A6F" w14:textId="77777777" w:rsidR="00C84840" w:rsidRPr="00C84840" w:rsidRDefault="00C84840">
      <w:pPr>
        <w:pStyle w:val="ConsPlusNormal"/>
        <w:jc w:val="both"/>
        <w:rPr>
          <w:rFonts w:ascii="Times New Roman" w:hAnsi="Times New Roman" w:cs="Times New Roman"/>
        </w:rPr>
      </w:pPr>
    </w:p>
    <w:p w14:paraId="40900431"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В соответствии со </w:t>
      </w:r>
      <w:hyperlink r:id="rId6" w:history="1">
        <w:r w:rsidRPr="00C84840">
          <w:rPr>
            <w:rFonts w:ascii="Times New Roman" w:hAnsi="Times New Roman" w:cs="Times New Roman"/>
          </w:rPr>
          <w:t>статьей 46</w:t>
        </w:r>
      </w:hyperlink>
      <w:r w:rsidRPr="00C84840">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14:paraId="6FFDACE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1. Утвердить </w:t>
      </w:r>
      <w:hyperlink w:anchor="P31" w:history="1">
        <w:r w:rsidRPr="00C84840">
          <w:rPr>
            <w:rFonts w:ascii="Times New Roman" w:hAnsi="Times New Roman" w:cs="Times New Roman"/>
          </w:rPr>
          <w:t>порядок</w:t>
        </w:r>
      </w:hyperlink>
      <w:r w:rsidRPr="00C84840">
        <w:rPr>
          <w:rFonts w:ascii="Times New Roman" w:hAnsi="Times New Roman" w:cs="Times New Roman"/>
        </w:rPr>
        <w:t xml:space="preserve"> проведения профилактического медицинского осмотра и диспансеризации определенных групп взрослого населения согласно приложению.</w:t>
      </w:r>
    </w:p>
    <w:p w14:paraId="71DF29B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Признать утратившими силу:</w:t>
      </w:r>
    </w:p>
    <w:p w14:paraId="194FCE1D" w14:textId="77777777" w:rsidR="00C84840" w:rsidRPr="00C84840" w:rsidRDefault="00CE496D">
      <w:pPr>
        <w:pStyle w:val="ConsPlusNormal"/>
        <w:spacing w:before="220"/>
        <w:ind w:firstLine="540"/>
        <w:jc w:val="both"/>
        <w:rPr>
          <w:rFonts w:ascii="Times New Roman" w:hAnsi="Times New Roman" w:cs="Times New Roman"/>
        </w:rPr>
      </w:pPr>
      <w:hyperlink r:id="rId7" w:history="1">
        <w:r w:rsidR="00C84840" w:rsidRPr="00C84840">
          <w:rPr>
            <w:rFonts w:ascii="Times New Roman" w:hAnsi="Times New Roman" w:cs="Times New Roman"/>
          </w:rPr>
          <w:t>приказ</w:t>
        </w:r>
      </w:hyperlink>
      <w:r w:rsidR="00C84840" w:rsidRPr="00C84840">
        <w:rPr>
          <w:rFonts w:ascii="Times New Roman" w:hAnsi="Times New Roman" w:cs="Times New Roman"/>
        </w:rP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14:paraId="25A2DB6B" w14:textId="77777777" w:rsidR="00C84840" w:rsidRPr="00C84840" w:rsidRDefault="00CE496D">
      <w:pPr>
        <w:pStyle w:val="ConsPlusNormal"/>
        <w:spacing w:before="220"/>
        <w:ind w:firstLine="540"/>
        <w:jc w:val="both"/>
        <w:rPr>
          <w:rFonts w:ascii="Times New Roman" w:hAnsi="Times New Roman" w:cs="Times New Roman"/>
        </w:rPr>
      </w:pPr>
      <w:hyperlink r:id="rId8" w:history="1">
        <w:r w:rsidR="00C84840" w:rsidRPr="00C84840">
          <w:rPr>
            <w:rFonts w:ascii="Times New Roman" w:hAnsi="Times New Roman" w:cs="Times New Roman"/>
          </w:rPr>
          <w:t>приказ</w:t>
        </w:r>
      </w:hyperlink>
      <w:r w:rsidR="00C84840" w:rsidRPr="00C84840">
        <w:rPr>
          <w:rFonts w:ascii="Times New Roman" w:hAnsi="Times New Roman" w:cs="Times New Roman"/>
        </w:rP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14:paraId="73C86A24" w14:textId="77777777" w:rsidR="00C84840" w:rsidRPr="00C84840" w:rsidRDefault="00C84840">
      <w:pPr>
        <w:pStyle w:val="ConsPlusNormal"/>
        <w:jc w:val="both"/>
        <w:rPr>
          <w:rFonts w:ascii="Times New Roman" w:hAnsi="Times New Roman" w:cs="Times New Roman"/>
        </w:rPr>
      </w:pPr>
    </w:p>
    <w:p w14:paraId="6A9CD1D9"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Министр</w:t>
      </w:r>
    </w:p>
    <w:p w14:paraId="1D2B6BE5"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В.И.СКВОРЦОВА</w:t>
      </w:r>
    </w:p>
    <w:p w14:paraId="25D6DF8C" w14:textId="77777777" w:rsidR="00C84840" w:rsidRPr="00C84840" w:rsidRDefault="00C84840">
      <w:pPr>
        <w:pStyle w:val="ConsPlusNormal"/>
        <w:jc w:val="both"/>
        <w:rPr>
          <w:rFonts w:ascii="Times New Roman" w:hAnsi="Times New Roman" w:cs="Times New Roman"/>
        </w:rPr>
      </w:pPr>
    </w:p>
    <w:p w14:paraId="3F4ACFE8" w14:textId="77777777" w:rsidR="00C84840" w:rsidRPr="00C84840" w:rsidRDefault="00C84840">
      <w:pPr>
        <w:pStyle w:val="ConsPlusNormal"/>
        <w:jc w:val="both"/>
        <w:rPr>
          <w:rFonts w:ascii="Times New Roman" w:hAnsi="Times New Roman" w:cs="Times New Roman"/>
        </w:rPr>
      </w:pPr>
    </w:p>
    <w:p w14:paraId="3416CD26" w14:textId="77777777" w:rsidR="00C84840" w:rsidRPr="00C84840" w:rsidRDefault="00C84840">
      <w:pPr>
        <w:pStyle w:val="ConsPlusNormal"/>
        <w:jc w:val="both"/>
        <w:rPr>
          <w:rFonts w:ascii="Times New Roman" w:hAnsi="Times New Roman" w:cs="Times New Roman"/>
        </w:rPr>
      </w:pPr>
    </w:p>
    <w:p w14:paraId="69C90AC9" w14:textId="77777777" w:rsidR="00C84840" w:rsidRPr="00C84840" w:rsidRDefault="00C84840">
      <w:pPr>
        <w:pStyle w:val="ConsPlusNormal"/>
        <w:jc w:val="both"/>
        <w:rPr>
          <w:rFonts w:ascii="Times New Roman" w:hAnsi="Times New Roman" w:cs="Times New Roman"/>
        </w:rPr>
      </w:pPr>
    </w:p>
    <w:p w14:paraId="60AFB502" w14:textId="77777777"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14:paraId="4FBFEE75" w14:textId="77777777" w:rsidR="00C84840" w:rsidRPr="00C84840" w:rsidRDefault="00C84840">
      <w:pPr>
        <w:pStyle w:val="ConsPlusNormal"/>
        <w:jc w:val="both"/>
        <w:rPr>
          <w:rFonts w:ascii="Times New Roman" w:hAnsi="Times New Roman" w:cs="Times New Roman"/>
        </w:rPr>
      </w:pPr>
    </w:p>
    <w:p w14:paraId="112BEB74" w14:textId="77777777" w:rsidR="00C84840" w:rsidRPr="00C84840" w:rsidRDefault="00C84840">
      <w:pPr>
        <w:pStyle w:val="ConsPlusNormal"/>
        <w:jc w:val="right"/>
        <w:outlineLvl w:val="0"/>
        <w:rPr>
          <w:rFonts w:ascii="Times New Roman" w:hAnsi="Times New Roman" w:cs="Times New Roman"/>
        </w:rPr>
      </w:pPr>
      <w:r w:rsidRPr="00C84840">
        <w:rPr>
          <w:rFonts w:ascii="Times New Roman" w:hAnsi="Times New Roman" w:cs="Times New Roman"/>
        </w:rPr>
        <w:t>Приложение</w:t>
      </w:r>
    </w:p>
    <w:p w14:paraId="5CF478A9"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приказу Министерства здравоохранения</w:t>
      </w:r>
    </w:p>
    <w:p w14:paraId="29C5DC17"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Российской Федерации</w:t>
      </w:r>
    </w:p>
    <w:p w14:paraId="26991907"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14:paraId="5A61DDA2" w14:textId="77777777" w:rsidR="00C84840" w:rsidRPr="00C84840" w:rsidRDefault="00C84840">
      <w:pPr>
        <w:pStyle w:val="ConsPlusNormal"/>
        <w:jc w:val="both"/>
        <w:rPr>
          <w:rFonts w:ascii="Times New Roman" w:hAnsi="Times New Roman" w:cs="Times New Roman"/>
        </w:rPr>
      </w:pPr>
    </w:p>
    <w:p w14:paraId="7780839D" w14:textId="77777777" w:rsidR="00C84840" w:rsidRPr="00C84840" w:rsidRDefault="00C84840">
      <w:pPr>
        <w:pStyle w:val="ConsPlusTitle"/>
        <w:jc w:val="center"/>
        <w:rPr>
          <w:rFonts w:ascii="Times New Roman" w:hAnsi="Times New Roman" w:cs="Times New Roman"/>
        </w:rPr>
      </w:pPr>
      <w:bookmarkStart w:id="0" w:name="P31"/>
      <w:bookmarkEnd w:id="0"/>
      <w:r w:rsidRPr="00C84840">
        <w:rPr>
          <w:rFonts w:ascii="Times New Roman" w:hAnsi="Times New Roman" w:cs="Times New Roman"/>
        </w:rPr>
        <w:t>ПОРЯДОК</w:t>
      </w:r>
    </w:p>
    <w:p w14:paraId="1846103B"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ПРОВЕДЕНИЯ ПРОФИЛАКТИЧЕСКОГО МЕДИЦИНСКОГО ОСМОТРА</w:t>
      </w:r>
    </w:p>
    <w:p w14:paraId="52E95404"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ДИСПАНСЕРИЗАЦИИ ОПРЕДЕЛЕННЫХ ГРУПП ВЗРОСЛОГО НАСЕЛЕНИЯ</w:t>
      </w:r>
    </w:p>
    <w:p w14:paraId="5C48FA37" w14:textId="77777777" w:rsidR="00C84840" w:rsidRPr="00C84840" w:rsidRDefault="00C84840">
      <w:pPr>
        <w:pStyle w:val="ConsPlusNormal"/>
        <w:jc w:val="both"/>
        <w:rPr>
          <w:rFonts w:ascii="Times New Roman" w:hAnsi="Times New Roman" w:cs="Times New Roman"/>
        </w:rPr>
      </w:pPr>
    </w:p>
    <w:p w14:paraId="76B3E4DF"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14:paraId="6E60377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работающие граждане;</w:t>
      </w:r>
    </w:p>
    <w:p w14:paraId="7C3DDFF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неработающие граждане;</w:t>
      </w:r>
    </w:p>
    <w:p w14:paraId="6CC62F6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обучающиеся в образовательных организациях по очной форме.</w:t>
      </w:r>
    </w:p>
    <w:p w14:paraId="0A150AB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14:paraId="6449AE6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79B58D8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14:paraId="4503262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24DC2D6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&lt;1&gt; </w:t>
      </w:r>
      <w:hyperlink r:id="rId9" w:history="1">
        <w:r w:rsidRPr="00C84840">
          <w:rPr>
            <w:rFonts w:ascii="Times New Roman" w:hAnsi="Times New Roman" w:cs="Times New Roman"/>
          </w:rPr>
          <w:t>Часть 4 статьи 46</w:t>
        </w:r>
      </w:hyperlink>
      <w:r w:rsidRPr="00C84840">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14:paraId="2DC63324" w14:textId="77777777" w:rsidR="00C84840" w:rsidRPr="00C84840" w:rsidRDefault="00C84840">
      <w:pPr>
        <w:pStyle w:val="ConsPlusNormal"/>
        <w:jc w:val="both"/>
        <w:rPr>
          <w:rFonts w:ascii="Times New Roman" w:hAnsi="Times New Roman" w:cs="Times New Roman"/>
        </w:rPr>
      </w:pPr>
    </w:p>
    <w:p w14:paraId="27A4AF71"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3. Медицинские мероприятия, проводимые в рамках настоящего порядка, направлены на:</w:t>
      </w:r>
    </w:p>
    <w:p w14:paraId="73EB40D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14:paraId="23235A3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14:paraId="1E47B47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lastRenderedPageBreak/>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14:paraId="3FE1EDB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14:paraId="5969C58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Профилактический медицинский осмотр проводится ежегодно:</w:t>
      </w:r>
    </w:p>
    <w:p w14:paraId="49CB6E0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в качестве самостоятельного мероприятия;</w:t>
      </w:r>
    </w:p>
    <w:p w14:paraId="1C4A212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в рамках диспансеризации;</w:t>
      </w:r>
    </w:p>
    <w:p w14:paraId="62E57CC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в рамках диспансерного наблюдения (при проведении первого в текущем году диспансерного приема (осмотра, консультации).</w:t>
      </w:r>
    </w:p>
    <w:p w14:paraId="18F0A1F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Диспансеризация проводится &lt;2&gt;:</w:t>
      </w:r>
    </w:p>
    <w:p w14:paraId="6281E84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2CB9C9E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&lt;2&gt; Годом прохождения диспансеризации считается календарный год, в котором гражданин достигает соответствующего возраста.</w:t>
      </w:r>
    </w:p>
    <w:p w14:paraId="6E84A83E" w14:textId="77777777" w:rsidR="00C84840" w:rsidRPr="00C84840" w:rsidRDefault="00C84840">
      <w:pPr>
        <w:pStyle w:val="ConsPlusNormal"/>
        <w:jc w:val="both"/>
        <w:rPr>
          <w:rFonts w:ascii="Times New Roman" w:hAnsi="Times New Roman" w:cs="Times New Roman"/>
        </w:rPr>
      </w:pPr>
    </w:p>
    <w:p w14:paraId="72374B3B"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 1 раз в три года в возрасте от 18 до 39 лет включительно;</w:t>
      </w:r>
    </w:p>
    <w:p w14:paraId="4E4E084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ежегодно в возрасте 40 лет и старше, а также в отношении отдельных категорий граждан, включая:</w:t>
      </w:r>
    </w:p>
    <w:p w14:paraId="229F55C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14:paraId="55AB1EB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20C647B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&lt;3&gt; В соответствии со </w:t>
      </w:r>
      <w:hyperlink r:id="rId10" w:history="1">
        <w:r w:rsidRPr="00C84840">
          <w:rPr>
            <w:rFonts w:ascii="Times New Roman" w:hAnsi="Times New Roman" w:cs="Times New Roman"/>
          </w:rPr>
          <w:t>статьей 4</w:t>
        </w:r>
      </w:hyperlink>
      <w:r w:rsidRPr="00C84840">
        <w:rPr>
          <w:rFonts w:ascii="Times New Roman" w:hAnsi="Times New Roman" w:cs="Times New Roman"/>
        </w:rPr>
        <w:t xml:space="preserve">, </w:t>
      </w:r>
      <w:hyperlink r:id="rId11" w:history="1">
        <w:r w:rsidRPr="00C84840">
          <w:rPr>
            <w:rFonts w:ascii="Times New Roman" w:hAnsi="Times New Roman" w:cs="Times New Roman"/>
          </w:rPr>
          <w:t>подпунктом 11 пункта 1 статьи 14</w:t>
        </w:r>
      </w:hyperlink>
      <w:r w:rsidRPr="00C84840">
        <w:rPr>
          <w:rFonts w:ascii="Times New Roman" w:hAnsi="Times New Roman" w:cs="Times New Roman"/>
        </w:rPr>
        <w:t xml:space="preserve"> и </w:t>
      </w:r>
      <w:hyperlink r:id="rId12" w:history="1">
        <w:r w:rsidRPr="00C84840">
          <w:rPr>
            <w:rFonts w:ascii="Times New Roman" w:hAnsi="Times New Roman" w:cs="Times New Roman"/>
          </w:rPr>
          <w:t>пунктом 2 статьи 15</w:t>
        </w:r>
      </w:hyperlink>
      <w:r w:rsidRPr="00C84840">
        <w:rPr>
          <w:rFonts w:ascii="Times New Roman" w:hAnsi="Times New Roman" w:cs="Times New Roman"/>
        </w:rP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14:paraId="71BB2820" w14:textId="77777777" w:rsidR="00C84840" w:rsidRPr="00C84840" w:rsidRDefault="00C84840">
      <w:pPr>
        <w:pStyle w:val="ConsPlusNormal"/>
        <w:jc w:val="both"/>
        <w:rPr>
          <w:rFonts w:ascii="Times New Roman" w:hAnsi="Times New Roman" w:cs="Times New Roman"/>
        </w:rPr>
      </w:pPr>
    </w:p>
    <w:p w14:paraId="33FF473E"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14:paraId="635CD37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7B2A449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&lt;4&gt; В соответствии с </w:t>
      </w:r>
      <w:hyperlink r:id="rId13" w:history="1">
        <w:r w:rsidRPr="00C84840">
          <w:rPr>
            <w:rFonts w:ascii="Times New Roman" w:hAnsi="Times New Roman" w:cs="Times New Roman"/>
          </w:rPr>
          <w:t>подпунктом 1 пункта 2 статьи 18</w:t>
        </w:r>
      </w:hyperlink>
      <w:r w:rsidRPr="00C84840">
        <w:rPr>
          <w:rFonts w:ascii="Times New Roman" w:hAnsi="Times New Roman" w:cs="Times New Roman"/>
        </w:rP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14:paraId="1F954692" w14:textId="77777777" w:rsidR="00C84840" w:rsidRPr="00C84840" w:rsidRDefault="00C84840">
      <w:pPr>
        <w:pStyle w:val="ConsPlusNormal"/>
        <w:jc w:val="both"/>
        <w:rPr>
          <w:rFonts w:ascii="Times New Roman" w:hAnsi="Times New Roman" w:cs="Times New Roman"/>
        </w:rPr>
      </w:pPr>
    </w:p>
    <w:p w14:paraId="3CC10510"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w:t>
      </w:r>
      <w:r w:rsidRPr="00C84840">
        <w:rPr>
          <w:rFonts w:ascii="Times New Roman" w:hAnsi="Times New Roman" w:cs="Times New Roman"/>
        </w:rPr>
        <w:lastRenderedPageBreak/>
        <w:t>исключением лиц, инвалидность которых наступила вследствие их противоправных действий) &lt;5&gt;;</w:t>
      </w:r>
    </w:p>
    <w:p w14:paraId="53EC0F3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22110AC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&lt;5&gt; В соответствии с </w:t>
      </w:r>
      <w:hyperlink r:id="rId14" w:history="1">
        <w:r w:rsidRPr="00C84840">
          <w:rPr>
            <w:rFonts w:ascii="Times New Roman" w:hAnsi="Times New Roman" w:cs="Times New Roman"/>
          </w:rPr>
          <w:t>частью 8 статьи 154</w:t>
        </w:r>
      </w:hyperlink>
      <w:r w:rsidRPr="00C84840">
        <w:rPr>
          <w:rFonts w:ascii="Times New Roman" w:hAnsi="Times New Roman" w:cs="Times New Roman"/>
        </w:rP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14:paraId="02D80F14" w14:textId="77777777" w:rsidR="00C84840" w:rsidRPr="00C84840" w:rsidRDefault="00C84840">
      <w:pPr>
        <w:pStyle w:val="ConsPlusNormal"/>
        <w:jc w:val="both"/>
        <w:rPr>
          <w:rFonts w:ascii="Times New Roman" w:hAnsi="Times New Roman" w:cs="Times New Roman"/>
        </w:rPr>
      </w:pPr>
    </w:p>
    <w:p w14:paraId="35C71303"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14:paraId="31311C0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440D236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&lt;6&gt; В соответствии со </w:t>
      </w:r>
      <w:hyperlink r:id="rId15" w:history="1">
        <w:r w:rsidRPr="00C84840">
          <w:rPr>
            <w:rFonts w:ascii="Times New Roman" w:hAnsi="Times New Roman" w:cs="Times New Roman"/>
          </w:rPr>
          <w:t>статьей 185.1</w:t>
        </w:r>
      </w:hyperlink>
      <w:r w:rsidRPr="00C84840">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2018, N 41, ст. 6193).</w:t>
      </w:r>
    </w:p>
    <w:p w14:paraId="47138DEB" w14:textId="77777777" w:rsidR="00C84840" w:rsidRPr="00C84840" w:rsidRDefault="00C84840">
      <w:pPr>
        <w:pStyle w:val="ConsPlusNormal"/>
        <w:jc w:val="both"/>
        <w:rPr>
          <w:rFonts w:ascii="Times New Roman" w:hAnsi="Times New Roman" w:cs="Times New Roman"/>
        </w:rPr>
      </w:pPr>
    </w:p>
    <w:p w14:paraId="54383B00"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sidRPr="00C84840">
          <w:rPr>
            <w:rFonts w:ascii="Times New Roman" w:hAnsi="Times New Roman" w:cs="Times New Roman"/>
          </w:rPr>
          <w:t>пунктами 16</w:t>
        </w:r>
      </w:hyperlink>
      <w:r w:rsidRPr="00C84840">
        <w:rPr>
          <w:rFonts w:ascii="Times New Roman" w:hAnsi="Times New Roman" w:cs="Times New Roman"/>
        </w:rPr>
        <w:t xml:space="preserve"> - </w:t>
      </w:r>
      <w:hyperlink w:anchor="P192" w:history="1">
        <w:r w:rsidRPr="00C84840">
          <w:rPr>
            <w:rFonts w:ascii="Times New Roman" w:hAnsi="Times New Roman" w:cs="Times New Roman"/>
          </w:rPr>
          <w:t>18</w:t>
        </w:r>
      </w:hyperlink>
      <w:r w:rsidRPr="00C84840">
        <w:rPr>
          <w:rFonts w:ascii="Times New Roman" w:hAnsi="Times New Roman" w:cs="Times New Roman"/>
        </w:rPr>
        <w:t xml:space="preserve"> настоящего порядка и </w:t>
      </w:r>
      <w:hyperlink w:anchor="P244" w:history="1">
        <w:r w:rsidRPr="00C84840">
          <w:rPr>
            <w:rFonts w:ascii="Times New Roman" w:hAnsi="Times New Roman" w:cs="Times New Roman"/>
          </w:rPr>
          <w:t>приложениями N 1</w:t>
        </w:r>
      </w:hyperlink>
      <w:r w:rsidRPr="00C84840">
        <w:rPr>
          <w:rFonts w:ascii="Times New Roman" w:hAnsi="Times New Roman" w:cs="Times New Roman"/>
        </w:rPr>
        <w:t xml:space="preserve"> и </w:t>
      </w:r>
      <w:hyperlink w:anchor="P3335" w:history="1">
        <w:r w:rsidRPr="00C84840">
          <w:rPr>
            <w:rFonts w:ascii="Times New Roman" w:hAnsi="Times New Roman" w:cs="Times New Roman"/>
          </w:rPr>
          <w:t>N 2</w:t>
        </w:r>
      </w:hyperlink>
      <w:r w:rsidRPr="00C84840">
        <w:rPr>
          <w:rFonts w:ascii="Times New Roman" w:hAnsi="Times New Roman" w:cs="Times New Roman"/>
        </w:rPr>
        <w:t xml:space="preserve"> к настоящему порядку.</w:t>
      </w:r>
    </w:p>
    <w:p w14:paraId="0C3C458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7. Профилактический медицинский осмотр и диспансеризация проводятся в рамках </w:t>
      </w:r>
      <w:hyperlink r:id="rId16" w:history="1">
        <w:r w:rsidRPr="00C84840">
          <w:rPr>
            <w:rFonts w:ascii="Times New Roman" w:hAnsi="Times New Roman" w:cs="Times New Roman"/>
          </w:rPr>
          <w:t>программы</w:t>
        </w:r>
      </w:hyperlink>
      <w:r w:rsidRPr="00C84840">
        <w:rPr>
          <w:rFonts w:ascii="Times New Roman" w:hAnsi="Times New Roman" w:cs="Times New Roman"/>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7F44B77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14:paraId="0A3F457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14:paraId="3859D6F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699822D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w:t>
      </w:r>
      <w:r w:rsidRPr="00C84840">
        <w:rPr>
          <w:rFonts w:ascii="Times New Roman" w:hAnsi="Times New Roman" w:cs="Times New Roman"/>
        </w:rPr>
        <w:lastRenderedPageBreak/>
        <w:t>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14:paraId="0C7E320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60531EA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&lt;7&gt; Для лицензий на осуществление медицинской деятельности, выданных до вступления в силу </w:t>
      </w:r>
      <w:hyperlink r:id="rId17" w:history="1">
        <w:r w:rsidRPr="00C84840">
          <w:rPr>
            <w:rFonts w:ascii="Times New Roman" w:hAnsi="Times New Roman" w:cs="Times New Roman"/>
          </w:rPr>
          <w:t>постановления</w:t>
        </w:r>
      </w:hyperlink>
      <w:r w:rsidRPr="00C84840">
        <w:rPr>
          <w:rFonts w:ascii="Times New Roman" w:hAnsi="Times New Roman" w:cs="Times New Roman"/>
        </w:rP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14:paraId="6FCB9ECB" w14:textId="77777777" w:rsidR="00C84840" w:rsidRPr="00C84840" w:rsidRDefault="00C84840">
      <w:pPr>
        <w:pStyle w:val="ConsPlusNormal"/>
        <w:jc w:val="both"/>
        <w:rPr>
          <w:rFonts w:ascii="Times New Roman" w:hAnsi="Times New Roman" w:cs="Times New Roman"/>
        </w:rPr>
      </w:pPr>
    </w:p>
    <w:p w14:paraId="7197BF70"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659828E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8" w:history="1">
        <w:r w:rsidRPr="00C84840">
          <w:rPr>
            <w:rFonts w:ascii="Times New Roman" w:hAnsi="Times New Roman" w:cs="Times New Roman"/>
          </w:rPr>
          <w:t>статьей 20</w:t>
        </w:r>
      </w:hyperlink>
      <w:r w:rsidRPr="00C84840">
        <w:rPr>
          <w:rFonts w:ascii="Times New Roman" w:hAnsi="Times New Roman" w:cs="Times New Roman"/>
        </w:rPr>
        <w:t xml:space="preserve"> Федерального закона N 323-ФЗ.</w:t>
      </w:r>
    </w:p>
    <w:p w14:paraId="1965A0C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6AD4AB2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7BB618D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14:paraId="13E3895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1B194A2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w:t>
      </w:r>
      <w:r w:rsidRPr="00C84840">
        <w:rPr>
          <w:rFonts w:ascii="Times New Roman" w:hAnsi="Times New Roman" w:cs="Times New Roman"/>
        </w:rPr>
        <w:lastRenderedPageBreak/>
        <w:t>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14:paraId="343E1800" w14:textId="77777777" w:rsidR="00C84840" w:rsidRPr="00C84840" w:rsidRDefault="00C84840">
      <w:pPr>
        <w:pStyle w:val="ConsPlusNormal"/>
        <w:jc w:val="both"/>
        <w:rPr>
          <w:rFonts w:ascii="Times New Roman" w:hAnsi="Times New Roman" w:cs="Times New Roman"/>
        </w:rPr>
      </w:pPr>
    </w:p>
    <w:p w14:paraId="4D2B986F"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14:paraId="1C83AB6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9" w:history="1">
        <w:r w:rsidRPr="00C84840">
          <w:rPr>
            <w:rFonts w:ascii="Times New Roman" w:hAnsi="Times New Roman" w:cs="Times New Roman"/>
          </w:rPr>
          <w:t>порядке</w:t>
        </w:r>
      </w:hyperlink>
      <w:r w:rsidRPr="00C84840">
        <w:rPr>
          <w:rFonts w:ascii="Times New Roman" w:hAnsi="Times New Roman" w:cs="Times New Roman"/>
        </w:rP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14:paraId="0253301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4C679EA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3E3DE8B3" w14:textId="77777777" w:rsidR="00C84840" w:rsidRPr="00C84840" w:rsidRDefault="00C84840">
      <w:pPr>
        <w:pStyle w:val="ConsPlusNormal"/>
        <w:jc w:val="both"/>
        <w:rPr>
          <w:rFonts w:ascii="Times New Roman" w:hAnsi="Times New Roman" w:cs="Times New Roman"/>
        </w:rPr>
      </w:pPr>
    </w:p>
    <w:p w14:paraId="6814F3D1"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14:paraId="06DA7C2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06D8EAB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4AB11119" w14:textId="77777777" w:rsidR="00C84840" w:rsidRPr="00C84840" w:rsidRDefault="00C84840">
      <w:pPr>
        <w:pStyle w:val="ConsPlusNormal"/>
        <w:spacing w:before="220"/>
        <w:ind w:firstLine="540"/>
        <w:jc w:val="both"/>
        <w:rPr>
          <w:rFonts w:ascii="Times New Roman" w:hAnsi="Times New Roman" w:cs="Times New Roman"/>
        </w:rPr>
      </w:pPr>
      <w:bookmarkStart w:id="1" w:name="P101"/>
      <w:bookmarkEnd w:id="1"/>
      <w:r w:rsidRPr="00C84840">
        <w:rPr>
          <w:rFonts w:ascii="Times New Roman" w:hAnsi="Times New Roman" w:cs="Times New Roman"/>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14:paraId="05E9C2C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14:paraId="73E205D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расчета на основании антропометрии (измерение роста, массы тела, окружности талии) индекса массы тела;</w:t>
      </w:r>
    </w:p>
    <w:p w14:paraId="4106CFC3"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артериального давления на периферических артериях;</w:t>
      </w:r>
    </w:p>
    <w:p w14:paraId="3D5D50C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общего холестерина в крови;</w:t>
      </w:r>
    </w:p>
    <w:p w14:paraId="3FF062B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глюкозы в крови натощак;</w:t>
      </w:r>
    </w:p>
    <w:p w14:paraId="0408F05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электрокардиографии в покое;</w:t>
      </w:r>
    </w:p>
    <w:p w14:paraId="65F7E60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внутриглазного давления;</w:t>
      </w:r>
    </w:p>
    <w:p w14:paraId="723FB65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14:paraId="1143ED3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sidRPr="00C84840">
          <w:rPr>
            <w:rFonts w:ascii="Times New Roman" w:hAnsi="Times New Roman" w:cs="Times New Roman"/>
          </w:rPr>
          <w:t>приложением N 3</w:t>
        </w:r>
      </w:hyperlink>
      <w:r w:rsidRPr="00C84840">
        <w:rPr>
          <w:rFonts w:ascii="Times New Roman" w:hAnsi="Times New Roman" w:cs="Times New Roman"/>
        </w:rPr>
        <w:t xml:space="preserve"> к настоящему порядку;</w:t>
      </w:r>
    </w:p>
    <w:p w14:paraId="75F14D3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14:paraId="452D4F0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763E14D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проведения краткого индивидуального профилактического консультирования в рамках первого этапа диспансеризации;</w:t>
      </w:r>
    </w:p>
    <w:p w14:paraId="46B34125" w14:textId="77777777" w:rsidR="00C84840" w:rsidRPr="00C84840" w:rsidRDefault="00C84840">
      <w:pPr>
        <w:pStyle w:val="ConsPlusNormal"/>
        <w:spacing w:before="220"/>
        <w:ind w:firstLine="540"/>
        <w:jc w:val="both"/>
        <w:rPr>
          <w:rFonts w:ascii="Times New Roman" w:hAnsi="Times New Roman" w:cs="Times New Roman"/>
        </w:rPr>
      </w:pPr>
      <w:bookmarkStart w:id="2" w:name="P114"/>
      <w:bookmarkEnd w:id="2"/>
      <w:r w:rsidRPr="00C84840">
        <w:rPr>
          <w:rFonts w:ascii="Times New Roman" w:hAnsi="Times New Roman" w:cs="Times New Roman"/>
        </w:rP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sidRPr="00C84840">
          <w:rPr>
            <w:rFonts w:ascii="Times New Roman" w:hAnsi="Times New Roman" w:cs="Times New Roman"/>
          </w:rPr>
          <w:t>подпункте 3</w:t>
        </w:r>
      </w:hyperlink>
      <w:r w:rsidRPr="00C84840">
        <w:rPr>
          <w:rFonts w:ascii="Times New Roman" w:hAnsi="Times New Roman" w:cs="Times New Roman"/>
        </w:rP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sidRPr="00C84840">
          <w:rPr>
            <w:rFonts w:ascii="Times New Roman" w:hAnsi="Times New Roman" w:cs="Times New Roman"/>
          </w:rPr>
          <w:t>подпункте 11 пункта 16</w:t>
        </w:r>
      </w:hyperlink>
      <w:r w:rsidRPr="00C84840">
        <w:rPr>
          <w:rFonts w:ascii="Times New Roman" w:hAnsi="Times New Roman" w:cs="Times New Roman"/>
        </w:rPr>
        <w:t xml:space="preserve"> настоящего порядка;</w:t>
      </w:r>
    </w:p>
    <w:p w14:paraId="65D700C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0445D86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6) подведение итогов проведения профилактического медицинского осмотра и диспансеризации на фельдшерском участке;</w:t>
      </w:r>
    </w:p>
    <w:p w14:paraId="068C399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0" w:history="1">
        <w:r w:rsidRPr="00C84840">
          <w:rPr>
            <w:rFonts w:ascii="Times New Roman" w:hAnsi="Times New Roman" w:cs="Times New Roman"/>
          </w:rPr>
          <w:t>частью 3 статьи 97</w:t>
        </w:r>
      </w:hyperlink>
      <w:r w:rsidRPr="00C84840">
        <w:rPr>
          <w:rFonts w:ascii="Times New Roman" w:hAnsi="Times New Roman" w:cs="Times New Roman"/>
        </w:rPr>
        <w:t xml:space="preserve"> Федерального закона N 323-ФЗ Министерством здравоохранения Российской Федерации (далее - карта учета диспансеризации);</w:t>
      </w:r>
    </w:p>
    <w:p w14:paraId="4C8A42F3"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8) информирование граждан о возможности медицинского освидетельствования для выявления ВИЧ-инфекции в соответствии со </w:t>
      </w:r>
      <w:hyperlink r:id="rId21" w:history="1">
        <w:r w:rsidRPr="00C84840">
          <w:rPr>
            <w:rFonts w:ascii="Times New Roman" w:hAnsi="Times New Roman" w:cs="Times New Roman"/>
          </w:rPr>
          <w:t>статьей 7</w:t>
        </w:r>
      </w:hyperlink>
      <w:r w:rsidRPr="00C84840">
        <w:rPr>
          <w:rFonts w:ascii="Times New Roman" w:hAnsi="Times New Roman" w:cs="Times New Roman"/>
        </w:rP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6F37501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3808B78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&lt;10&gt; Собрание законодательства Российской Федерации, 1995, N 14, ст. 1212; 2004, N 35, ст. 3607; 2013, N 48, ст. 6165.</w:t>
      </w:r>
    </w:p>
    <w:p w14:paraId="4175BE56" w14:textId="77777777" w:rsidR="00C84840" w:rsidRPr="00C84840" w:rsidRDefault="00C84840">
      <w:pPr>
        <w:pStyle w:val="ConsPlusNormal"/>
        <w:jc w:val="both"/>
        <w:rPr>
          <w:rFonts w:ascii="Times New Roman" w:hAnsi="Times New Roman" w:cs="Times New Roman"/>
        </w:rPr>
      </w:pPr>
    </w:p>
    <w:p w14:paraId="5D13D297"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14. Основными задачами врача-терапевта при организации и проведении профилактического медицинского осмотра и диспансеризации являются:</w:t>
      </w:r>
    </w:p>
    <w:p w14:paraId="5C82D38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21F9D8B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sidRPr="00C84840">
          <w:rPr>
            <w:rFonts w:ascii="Times New Roman" w:hAnsi="Times New Roman" w:cs="Times New Roman"/>
          </w:rPr>
          <w:t>подпунктом 4 пункта 13</w:t>
        </w:r>
      </w:hyperlink>
      <w:r w:rsidRPr="00C84840">
        <w:rPr>
          <w:rFonts w:ascii="Times New Roman" w:hAnsi="Times New Roman" w:cs="Times New Roman"/>
        </w:rPr>
        <w:t xml:space="preserve"> и </w:t>
      </w:r>
      <w:hyperlink w:anchor="P145" w:history="1">
        <w:r w:rsidRPr="00C84840">
          <w:rPr>
            <w:rFonts w:ascii="Times New Roman" w:hAnsi="Times New Roman" w:cs="Times New Roman"/>
          </w:rPr>
          <w:t>подпунктом 6 пункта 15</w:t>
        </w:r>
      </w:hyperlink>
      <w:r w:rsidRPr="00C84840">
        <w:rPr>
          <w:rFonts w:ascii="Times New Roman" w:hAnsi="Times New Roman" w:cs="Times New Roman"/>
        </w:rPr>
        <w:t xml:space="preserve"> настоящего порядка, в объеме, предусмотренном в </w:t>
      </w:r>
      <w:hyperlink w:anchor="P171" w:history="1">
        <w:r w:rsidRPr="00C84840">
          <w:rPr>
            <w:rFonts w:ascii="Times New Roman" w:hAnsi="Times New Roman" w:cs="Times New Roman"/>
          </w:rPr>
          <w:t>подпункте 11 пункта 16</w:t>
        </w:r>
      </w:hyperlink>
      <w:r w:rsidRPr="00C84840">
        <w:rPr>
          <w:rFonts w:ascii="Times New Roman" w:hAnsi="Times New Roman" w:cs="Times New Roman"/>
        </w:rP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sidRPr="00C84840">
          <w:rPr>
            <w:rFonts w:ascii="Times New Roman" w:hAnsi="Times New Roman" w:cs="Times New Roman"/>
          </w:rPr>
          <w:t>подпункте 13 пункта 18</w:t>
        </w:r>
      </w:hyperlink>
      <w:r w:rsidRPr="00C84840">
        <w:rPr>
          <w:rFonts w:ascii="Times New Roman" w:hAnsi="Times New Roman" w:cs="Times New Roman"/>
        </w:rPr>
        <w:t xml:space="preserve"> настоящего порядка;</w:t>
      </w:r>
    </w:p>
    <w:p w14:paraId="08FC4CF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52222B3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подведение итогов проведения профилактического медицинского осмотра и диспансеризации на участке;</w:t>
      </w:r>
    </w:p>
    <w:p w14:paraId="03E1151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5) информирование граждан о возможности медицинского освидетельствования для выявления ВИЧ-инфекции в соответствии со </w:t>
      </w:r>
      <w:hyperlink r:id="rId22" w:history="1">
        <w:r w:rsidRPr="00C84840">
          <w:rPr>
            <w:rFonts w:ascii="Times New Roman" w:hAnsi="Times New Roman" w:cs="Times New Roman"/>
          </w:rPr>
          <w:t>статьей 7</w:t>
        </w:r>
      </w:hyperlink>
      <w:r w:rsidRPr="00C84840">
        <w:rPr>
          <w:rFonts w:ascii="Times New Roman" w:hAnsi="Times New Roman" w:cs="Times New Roman"/>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6CF2854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sidRPr="00C84840">
          <w:rPr>
            <w:rFonts w:ascii="Times New Roman" w:hAnsi="Times New Roman" w:cs="Times New Roman"/>
          </w:rPr>
          <w:t>подпунктами 1</w:t>
        </w:r>
      </w:hyperlink>
      <w:r w:rsidRPr="00C84840">
        <w:rPr>
          <w:rFonts w:ascii="Times New Roman" w:hAnsi="Times New Roman" w:cs="Times New Roman"/>
        </w:rPr>
        <w:t xml:space="preserve">, </w:t>
      </w:r>
      <w:hyperlink w:anchor="P132" w:history="1">
        <w:r w:rsidRPr="00C84840">
          <w:rPr>
            <w:rFonts w:ascii="Times New Roman" w:hAnsi="Times New Roman" w:cs="Times New Roman"/>
          </w:rPr>
          <w:t>3</w:t>
        </w:r>
      </w:hyperlink>
      <w:r w:rsidRPr="00C84840">
        <w:rPr>
          <w:rFonts w:ascii="Times New Roman" w:hAnsi="Times New Roman" w:cs="Times New Roman"/>
        </w:rPr>
        <w:t xml:space="preserve">, </w:t>
      </w:r>
      <w:hyperlink w:anchor="P133" w:history="1">
        <w:r w:rsidRPr="00C84840">
          <w:rPr>
            <w:rFonts w:ascii="Times New Roman" w:hAnsi="Times New Roman" w:cs="Times New Roman"/>
          </w:rPr>
          <w:t>абзацами первым</w:t>
        </w:r>
      </w:hyperlink>
      <w:r w:rsidRPr="00C84840">
        <w:rPr>
          <w:rFonts w:ascii="Times New Roman" w:hAnsi="Times New Roman" w:cs="Times New Roman"/>
        </w:rPr>
        <w:t xml:space="preserve"> - </w:t>
      </w:r>
      <w:hyperlink w:anchor="P142" w:history="1">
        <w:r w:rsidRPr="00C84840">
          <w:rPr>
            <w:rFonts w:ascii="Times New Roman" w:hAnsi="Times New Roman" w:cs="Times New Roman"/>
          </w:rPr>
          <w:t>десятым</w:t>
        </w:r>
      </w:hyperlink>
      <w:r w:rsidRPr="00C84840">
        <w:rPr>
          <w:rFonts w:ascii="Times New Roman" w:hAnsi="Times New Roman" w:cs="Times New Roman"/>
        </w:rPr>
        <w:t xml:space="preserve">, двенадцатым, тринадцатым подпункта 4, </w:t>
      </w:r>
      <w:hyperlink w:anchor="P144" w:history="1">
        <w:r w:rsidRPr="00C84840">
          <w:rPr>
            <w:rFonts w:ascii="Times New Roman" w:hAnsi="Times New Roman" w:cs="Times New Roman"/>
          </w:rPr>
          <w:t>5</w:t>
        </w:r>
      </w:hyperlink>
      <w:r w:rsidRPr="00C84840">
        <w:rPr>
          <w:rFonts w:ascii="Times New Roman" w:hAnsi="Times New Roman" w:cs="Times New Roman"/>
        </w:rPr>
        <w:t xml:space="preserve">, </w:t>
      </w:r>
      <w:hyperlink w:anchor="P146" w:history="1">
        <w:r w:rsidRPr="00C84840">
          <w:rPr>
            <w:rFonts w:ascii="Times New Roman" w:hAnsi="Times New Roman" w:cs="Times New Roman"/>
          </w:rPr>
          <w:t>7</w:t>
        </w:r>
      </w:hyperlink>
      <w:r w:rsidRPr="00C84840">
        <w:rPr>
          <w:rFonts w:ascii="Times New Roman" w:hAnsi="Times New Roman" w:cs="Times New Roman"/>
        </w:rPr>
        <w:t xml:space="preserve"> - </w:t>
      </w:r>
      <w:hyperlink w:anchor="P148" w:history="1">
        <w:r w:rsidRPr="00C84840">
          <w:rPr>
            <w:rFonts w:ascii="Times New Roman" w:hAnsi="Times New Roman" w:cs="Times New Roman"/>
          </w:rPr>
          <w:t>9 пункта 15</w:t>
        </w:r>
      </w:hyperlink>
      <w:r w:rsidRPr="00C84840">
        <w:rPr>
          <w:rFonts w:ascii="Times New Roman" w:hAnsi="Times New Roman" w:cs="Times New Roman"/>
        </w:rPr>
        <w:t xml:space="preserve"> настоящего порядка.</w:t>
      </w:r>
    </w:p>
    <w:p w14:paraId="2EEF7C3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14:paraId="347CFCDC" w14:textId="77777777" w:rsidR="00C84840" w:rsidRPr="00C84840" w:rsidRDefault="00C84840">
      <w:pPr>
        <w:pStyle w:val="ConsPlusNormal"/>
        <w:spacing w:before="220"/>
        <w:ind w:firstLine="540"/>
        <w:jc w:val="both"/>
        <w:rPr>
          <w:rFonts w:ascii="Times New Roman" w:hAnsi="Times New Roman" w:cs="Times New Roman"/>
        </w:rPr>
      </w:pPr>
      <w:bookmarkStart w:id="3" w:name="P130"/>
      <w:bookmarkEnd w:id="3"/>
      <w:r w:rsidRPr="00C84840">
        <w:rPr>
          <w:rFonts w:ascii="Times New Roman" w:hAnsi="Times New Roman" w:cs="Times New Roman"/>
        </w:rPr>
        <w:t>1) составление плана проведения профилактического медицинского осмотра и диспансеризации в текущем календарном году;</w:t>
      </w:r>
    </w:p>
    <w:p w14:paraId="39FD443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14:paraId="442E9F9D" w14:textId="77777777" w:rsidR="00C84840" w:rsidRPr="00C84840" w:rsidRDefault="00C84840">
      <w:pPr>
        <w:pStyle w:val="ConsPlusNormal"/>
        <w:spacing w:before="220"/>
        <w:ind w:firstLine="540"/>
        <w:jc w:val="both"/>
        <w:rPr>
          <w:rFonts w:ascii="Times New Roman" w:hAnsi="Times New Roman" w:cs="Times New Roman"/>
        </w:rPr>
      </w:pPr>
      <w:bookmarkStart w:id="4" w:name="P132"/>
      <w:bookmarkEnd w:id="4"/>
      <w:r w:rsidRPr="00C84840">
        <w:rPr>
          <w:rFonts w:ascii="Times New Roman" w:hAnsi="Times New Roman" w:cs="Times New Roman"/>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4BAE1543" w14:textId="77777777" w:rsidR="00C84840" w:rsidRPr="00C84840" w:rsidRDefault="00C84840">
      <w:pPr>
        <w:pStyle w:val="ConsPlusNormal"/>
        <w:spacing w:before="220"/>
        <w:ind w:firstLine="540"/>
        <w:jc w:val="both"/>
        <w:rPr>
          <w:rFonts w:ascii="Times New Roman" w:hAnsi="Times New Roman" w:cs="Times New Roman"/>
        </w:rPr>
      </w:pPr>
      <w:bookmarkStart w:id="5" w:name="P133"/>
      <w:bookmarkEnd w:id="5"/>
      <w:r w:rsidRPr="00C84840">
        <w:rPr>
          <w:rFonts w:ascii="Times New Roman" w:hAnsi="Times New Roman" w:cs="Times New Roman"/>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14:paraId="70729343"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анкетирования;</w:t>
      </w:r>
    </w:p>
    <w:p w14:paraId="76886F1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расчета на основании антропометрии (измерение роста, массы тела, окружности талии) индекса массы тела;</w:t>
      </w:r>
    </w:p>
    <w:p w14:paraId="6B19D79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артериального давления на периферических артериях;</w:t>
      </w:r>
    </w:p>
    <w:p w14:paraId="59706B6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общего холестерина в крови;</w:t>
      </w:r>
    </w:p>
    <w:p w14:paraId="48D6685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уровня глюкозы в крови натощак;</w:t>
      </w:r>
    </w:p>
    <w:p w14:paraId="646E152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измерения внутриглазного давления;</w:t>
      </w:r>
    </w:p>
    <w:p w14:paraId="6E2EEF9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sidRPr="00C84840">
          <w:rPr>
            <w:rFonts w:ascii="Times New Roman" w:hAnsi="Times New Roman" w:cs="Times New Roman"/>
          </w:rPr>
          <w:t>приложением N 3</w:t>
        </w:r>
      </w:hyperlink>
      <w:r w:rsidRPr="00C84840">
        <w:rPr>
          <w:rFonts w:ascii="Times New Roman" w:hAnsi="Times New Roman" w:cs="Times New Roman"/>
        </w:rPr>
        <w:t xml:space="preserve"> к настоящему порядку;</w:t>
      </w:r>
    </w:p>
    <w:p w14:paraId="19AAF71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14:paraId="4ED6B2EE" w14:textId="77777777" w:rsidR="00C84840" w:rsidRPr="00C84840" w:rsidRDefault="00C84840">
      <w:pPr>
        <w:pStyle w:val="ConsPlusNormal"/>
        <w:spacing w:before="220"/>
        <w:ind w:firstLine="540"/>
        <w:jc w:val="both"/>
        <w:rPr>
          <w:rFonts w:ascii="Times New Roman" w:hAnsi="Times New Roman" w:cs="Times New Roman"/>
        </w:rPr>
      </w:pPr>
      <w:bookmarkStart w:id="6" w:name="P142"/>
      <w:bookmarkEnd w:id="6"/>
      <w:r w:rsidRPr="00C84840">
        <w:rPr>
          <w:rFonts w:ascii="Times New Roman" w:hAnsi="Times New Roman" w:cs="Times New Roman"/>
        </w:rPr>
        <w:t xml:space="preserve">приема (осмотра) по результатам профилактического медицинского осмотра в объеме, предусмотренном в </w:t>
      </w:r>
      <w:hyperlink w:anchor="P171" w:history="1">
        <w:r w:rsidRPr="00C84840">
          <w:rPr>
            <w:rFonts w:ascii="Times New Roman" w:hAnsi="Times New Roman" w:cs="Times New Roman"/>
          </w:rPr>
          <w:t>подпункте 11 пункта 16</w:t>
        </w:r>
      </w:hyperlink>
      <w:r w:rsidRPr="00C84840">
        <w:rPr>
          <w:rFonts w:ascii="Times New Roman" w:hAnsi="Times New Roman" w:cs="Times New Roman"/>
        </w:rPr>
        <w:t xml:space="preserve"> настоящего порядка;</w:t>
      </w:r>
    </w:p>
    <w:p w14:paraId="1D9B326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14:paraId="65EA2A88" w14:textId="77777777" w:rsidR="00C84840" w:rsidRPr="00C84840" w:rsidRDefault="00C84840">
      <w:pPr>
        <w:pStyle w:val="ConsPlusNormal"/>
        <w:spacing w:before="220"/>
        <w:ind w:firstLine="540"/>
        <w:jc w:val="both"/>
        <w:rPr>
          <w:rFonts w:ascii="Times New Roman" w:hAnsi="Times New Roman" w:cs="Times New Roman"/>
        </w:rPr>
      </w:pPr>
      <w:bookmarkStart w:id="7" w:name="P144"/>
      <w:bookmarkEnd w:id="7"/>
      <w:r w:rsidRPr="00C84840">
        <w:rPr>
          <w:rFonts w:ascii="Times New Roman" w:hAnsi="Times New Roman" w:cs="Times New Roman"/>
        </w:rP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sidRPr="00C84840">
          <w:rPr>
            <w:rFonts w:ascii="Times New Roman" w:hAnsi="Times New Roman" w:cs="Times New Roman"/>
          </w:rPr>
          <w:t>подпункте 4</w:t>
        </w:r>
      </w:hyperlink>
      <w:r w:rsidRPr="00C84840">
        <w:rPr>
          <w:rFonts w:ascii="Times New Roman" w:hAnsi="Times New Roman" w:cs="Times New Roman"/>
        </w:rPr>
        <w:t xml:space="preserve"> настоящего пункта;</w:t>
      </w:r>
    </w:p>
    <w:p w14:paraId="636E8051" w14:textId="77777777" w:rsidR="00C84840" w:rsidRPr="00C84840" w:rsidRDefault="00C84840">
      <w:pPr>
        <w:pStyle w:val="ConsPlusNormal"/>
        <w:spacing w:before="220"/>
        <w:ind w:firstLine="540"/>
        <w:jc w:val="both"/>
        <w:rPr>
          <w:rFonts w:ascii="Times New Roman" w:hAnsi="Times New Roman" w:cs="Times New Roman"/>
        </w:rPr>
      </w:pPr>
      <w:bookmarkStart w:id="8" w:name="P145"/>
      <w:bookmarkEnd w:id="8"/>
      <w:r w:rsidRPr="00C84840">
        <w:rPr>
          <w:rFonts w:ascii="Times New Roman" w:hAnsi="Times New Roman" w:cs="Times New Roman"/>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14:paraId="213D8642" w14:textId="77777777" w:rsidR="00C84840" w:rsidRPr="00C84840" w:rsidRDefault="00C84840">
      <w:pPr>
        <w:pStyle w:val="ConsPlusNormal"/>
        <w:spacing w:before="220"/>
        <w:ind w:firstLine="540"/>
        <w:jc w:val="both"/>
        <w:rPr>
          <w:rFonts w:ascii="Times New Roman" w:hAnsi="Times New Roman" w:cs="Times New Roman"/>
        </w:rPr>
      </w:pPr>
      <w:bookmarkStart w:id="9" w:name="P146"/>
      <w:bookmarkEnd w:id="9"/>
      <w:r w:rsidRPr="00C84840">
        <w:rPr>
          <w:rFonts w:ascii="Times New Roman" w:hAnsi="Times New Roman" w:cs="Times New Roman"/>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50545BD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8) формирование комплекта документов, заполнение карты учета диспансеризации;</w:t>
      </w:r>
    </w:p>
    <w:p w14:paraId="4F54BE25" w14:textId="77777777" w:rsidR="00C84840" w:rsidRPr="00C84840" w:rsidRDefault="00C84840">
      <w:pPr>
        <w:pStyle w:val="ConsPlusNormal"/>
        <w:spacing w:before="220"/>
        <w:ind w:firstLine="540"/>
        <w:jc w:val="both"/>
        <w:rPr>
          <w:rFonts w:ascii="Times New Roman" w:hAnsi="Times New Roman" w:cs="Times New Roman"/>
        </w:rPr>
      </w:pPr>
      <w:bookmarkStart w:id="10" w:name="P148"/>
      <w:bookmarkEnd w:id="10"/>
      <w:r w:rsidRPr="00C84840">
        <w:rPr>
          <w:rFonts w:ascii="Times New Roman" w:hAnsi="Times New Roman" w:cs="Times New Roman"/>
        </w:rPr>
        <w:t>9) заполнение форм статистической отчетности, используемых при проведении профилактического медицинского осмотра и диспансеризации;</w:t>
      </w:r>
    </w:p>
    <w:p w14:paraId="010F664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10) подведение итогов проведения профилактического медицинского осмотра и диспансеризации в медицинской организации;</w:t>
      </w:r>
    </w:p>
    <w:p w14:paraId="46D2E37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11) информирование граждан о возможности медицинского освидетельствования для выявления ВИЧ-инфекции в соответствии со </w:t>
      </w:r>
      <w:hyperlink r:id="rId23" w:history="1">
        <w:r w:rsidRPr="00C84840">
          <w:rPr>
            <w:rFonts w:ascii="Times New Roman" w:hAnsi="Times New Roman" w:cs="Times New Roman"/>
          </w:rPr>
          <w:t>статьей 7</w:t>
        </w:r>
      </w:hyperlink>
      <w:r w:rsidRPr="00C84840">
        <w:rPr>
          <w:rFonts w:ascii="Times New Roman" w:hAnsi="Times New Roman" w:cs="Times New Roman"/>
        </w:rP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236E39BC" w14:textId="77777777" w:rsidR="00C84840" w:rsidRPr="00C84840" w:rsidRDefault="00C84840">
      <w:pPr>
        <w:pStyle w:val="ConsPlusNormal"/>
        <w:spacing w:before="220"/>
        <w:ind w:firstLine="540"/>
        <w:jc w:val="both"/>
        <w:rPr>
          <w:rFonts w:ascii="Times New Roman" w:hAnsi="Times New Roman" w:cs="Times New Roman"/>
        </w:rPr>
      </w:pPr>
      <w:bookmarkStart w:id="11" w:name="P151"/>
      <w:bookmarkEnd w:id="11"/>
      <w:r w:rsidRPr="00C84840">
        <w:rPr>
          <w:rFonts w:ascii="Times New Roman" w:hAnsi="Times New Roman" w:cs="Times New Roman"/>
        </w:rPr>
        <w:t>16. Профилактический медицинский осмотр включает в себя:</w:t>
      </w:r>
    </w:p>
    <w:p w14:paraId="56A9A1E2" w14:textId="77777777" w:rsidR="00C84840" w:rsidRPr="00C84840" w:rsidRDefault="00C84840">
      <w:pPr>
        <w:pStyle w:val="ConsPlusNormal"/>
        <w:spacing w:before="220"/>
        <w:ind w:firstLine="540"/>
        <w:jc w:val="both"/>
        <w:rPr>
          <w:rFonts w:ascii="Times New Roman" w:hAnsi="Times New Roman" w:cs="Times New Roman"/>
        </w:rPr>
      </w:pPr>
      <w:bookmarkStart w:id="12" w:name="P152"/>
      <w:bookmarkEnd w:id="12"/>
      <w:r w:rsidRPr="00C84840">
        <w:rPr>
          <w:rFonts w:ascii="Times New Roman" w:hAnsi="Times New Roman" w:cs="Times New Roman"/>
        </w:rPr>
        <w:t>1) анкетирование граждан в возрасте 18 лет и старше 1 раз в год в целях:</w:t>
      </w:r>
    </w:p>
    <w:p w14:paraId="44B44AF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14:paraId="53ACED33"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14:paraId="2C14A6F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14:paraId="2F55A7E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14:paraId="0417D4F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измерение артериального давления на периферических артериях для граждан в возрасте 18 лет и старше 1 раз в год;</w:t>
      </w:r>
    </w:p>
    <w:p w14:paraId="2150CA9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исследование уровня общего холестерина в крови (допускается использование экспресс-метода) для граждан в возрасте 18 лет и старше 1 раз в год;</w:t>
      </w:r>
    </w:p>
    <w:p w14:paraId="3379B13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определение уровня глюкозы в крови натощак (допускается использование экспресс-метода) для граждан в возрасте 18 лет и старше 1 раз в год;</w:t>
      </w:r>
    </w:p>
    <w:p w14:paraId="5E8F7B9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6) определение относительного сердечно-сосудистого риска у граждан в возрасте от 18 до 39 лет включительно 1 раз в год;</w:t>
      </w:r>
    </w:p>
    <w:p w14:paraId="4184508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7) определение абсолютного сердечно-сосудистого риска &lt;11&gt; у граждан в возрасте от 40 до 64 лет включительно 1 раз в год;</w:t>
      </w:r>
    </w:p>
    <w:p w14:paraId="0C131A2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53DDFC7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14:paraId="062C3077" w14:textId="77777777" w:rsidR="00C84840" w:rsidRPr="00C84840" w:rsidRDefault="00C84840">
      <w:pPr>
        <w:pStyle w:val="ConsPlusNormal"/>
        <w:jc w:val="both"/>
        <w:rPr>
          <w:rFonts w:ascii="Times New Roman" w:hAnsi="Times New Roman" w:cs="Times New Roman"/>
        </w:rPr>
      </w:pPr>
    </w:p>
    <w:p w14:paraId="684BEBAB"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8) флюорографию легких или рентгенографию легких для граждан в возрасте 18 лет и старше 1 раз в 2 года &lt;12&gt;;</w:t>
      </w:r>
    </w:p>
    <w:p w14:paraId="439CDFE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74477B0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14:paraId="7546FBDA" w14:textId="77777777" w:rsidR="00C84840" w:rsidRPr="00C84840" w:rsidRDefault="00C84840">
      <w:pPr>
        <w:pStyle w:val="ConsPlusNormal"/>
        <w:jc w:val="both"/>
        <w:rPr>
          <w:rFonts w:ascii="Times New Roman" w:hAnsi="Times New Roman" w:cs="Times New Roman"/>
        </w:rPr>
      </w:pPr>
    </w:p>
    <w:p w14:paraId="3F38CB6A"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9) электрокардиографию в покое при первом прохождении профилактического медицинского осмотра, далее в возрасте 35 лет и старше 1 раз в год;</w:t>
      </w:r>
    </w:p>
    <w:p w14:paraId="00E066AC" w14:textId="77777777" w:rsidR="00C84840" w:rsidRPr="00C84840" w:rsidRDefault="00C84840">
      <w:pPr>
        <w:pStyle w:val="ConsPlusNormal"/>
        <w:spacing w:before="220"/>
        <w:ind w:firstLine="540"/>
        <w:jc w:val="both"/>
        <w:rPr>
          <w:rFonts w:ascii="Times New Roman" w:hAnsi="Times New Roman" w:cs="Times New Roman"/>
        </w:rPr>
      </w:pPr>
      <w:bookmarkStart w:id="13" w:name="P170"/>
      <w:bookmarkEnd w:id="13"/>
      <w:r w:rsidRPr="00C84840">
        <w:rPr>
          <w:rFonts w:ascii="Times New Roman" w:hAnsi="Times New Roman" w:cs="Times New Roman"/>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14:paraId="3BCF7AB3" w14:textId="77777777" w:rsidR="00C84840" w:rsidRPr="00C84840" w:rsidRDefault="00C84840">
      <w:pPr>
        <w:pStyle w:val="ConsPlusNormal"/>
        <w:spacing w:before="220"/>
        <w:ind w:firstLine="540"/>
        <w:jc w:val="both"/>
        <w:rPr>
          <w:rFonts w:ascii="Times New Roman" w:hAnsi="Times New Roman" w:cs="Times New Roman"/>
        </w:rPr>
      </w:pPr>
      <w:bookmarkStart w:id="14" w:name="P171"/>
      <w:bookmarkEnd w:id="14"/>
      <w:r w:rsidRPr="00C84840">
        <w:rPr>
          <w:rFonts w:ascii="Times New Roman" w:hAnsi="Times New Roman" w:cs="Times New Roman"/>
        </w:rPr>
        <w:t>11) осмотр фельдшером (акушеркой) или врачом акушером-гинекологом женщин в возрасте от 18 до 39 лет 1 раз в год;</w:t>
      </w:r>
    </w:p>
    <w:p w14:paraId="21A2F0E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14:paraId="0301BFD8" w14:textId="77777777" w:rsidR="00C84840" w:rsidRPr="00C84840" w:rsidRDefault="00C84840">
      <w:pPr>
        <w:pStyle w:val="ConsPlusNormal"/>
        <w:spacing w:before="220"/>
        <w:ind w:firstLine="540"/>
        <w:jc w:val="both"/>
        <w:rPr>
          <w:rFonts w:ascii="Times New Roman" w:hAnsi="Times New Roman" w:cs="Times New Roman"/>
        </w:rPr>
      </w:pPr>
      <w:bookmarkStart w:id="15" w:name="P173"/>
      <w:bookmarkEnd w:id="15"/>
      <w:r w:rsidRPr="00C84840">
        <w:rPr>
          <w:rFonts w:ascii="Times New Roman" w:hAnsi="Times New Roman" w:cs="Times New Roman"/>
        </w:rPr>
        <w:t>17. Диспансеризация проводится в два этапа.</w:t>
      </w:r>
    </w:p>
    <w:p w14:paraId="75296BB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5116A97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для граждан в возрасте от 18 до 39 лет включительно 1 раз в 3 года:</w:t>
      </w:r>
    </w:p>
    <w:p w14:paraId="6D713F5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а) проведение профилактического медицинского осмотра в объеме, указанном в </w:t>
      </w:r>
      <w:hyperlink w:anchor="P152" w:history="1">
        <w:r w:rsidRPr="00C84840">
          <w:rPr>
            <w:rFonts w:ascii="Times New Roman" w:hAnsi="Times New Roman" w:cs="Times New Roman"/>
          </w:rPr>
          <w:t>подпунктах 1</w:t>
        </w:r>
      </w:hyperlink>
      <w:r w:rsidRPr="00C84840">
        <w:rPr>
          <w:rFonts w:ascii="Times New Roman" w:hAnsi="Times New Roman" w:cs="Times New Roman"/>
        </w:rPr>
        <w:t xml:space="preserve"> - </w:t>
      </w:r>
      <w:hyperlink w:anchor="P171" w:history="1">
        <w:r w:rsidRPr="00C84840">
          <w:rPr>
            <w:rFonts w:ascii="Times New Roman" w:hAnsi="Times New Roman" w:cs="Times New Roman"/>
          </w:rPr>
          <w:t>11 пункта 16</w:t>
        </w:r>
      </w:hyperlink>
      <w:r w:rsidRPr="00C84840">
        <w:rPr>
          <w:rFonts w:ascii="Times New Roman" w:hAnsi="Times New Roman" w:cs="Times New Roman"/>
        </w:rPr>
        <w:t xml:space="preserve"> настоящего порядка;</w:t>
      </w:r>
    </w:p>
    <w:p w14:paraId="2C9783A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б) проведение мероприятий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14:paraId="4BA3A85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607CF9C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3588072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3E8799F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а) проведение профилактического медицинского осмотра в объеме, указанном в </w:t>
      </w:r>
      <w:hyperlink w:anchor="P152" w:history="1">
        <w:r w:rsidRPr="00C84840">
          <w:rPr>
            <w:rFonts w:ascii="Times New Roman" w:hAnsi="Times New Roman" w:cs="Times New Roman"/>
          </w:rPr>
          <w:t>подпунктах 1</w:t>
        </w:r>
      </w:hyperlink>
      <w:r w:rsidRPr="00C84840">
        <w:rPr>
          <w:rFonts w:ascii="Times New Roman" w:hAnsi="Times New Roman" w:cs="Times New Roman"/>
        </w:rPr>
        <w:t xml:space="preserve"> - </w:t>
      </w:r>
      <w:hyperlink w:anchor="P170" w:history="1">
        <w:r w:rsidRPr="00C84840">
          <w:rPr>
            <w:rFonts w:ascii="Times New Roman" w:hAnsi="Times New Roman" w:cs="Times New Roman"/>
          </w:rPr>
          <w:t>10 пункта 16</w:t>
        </w:r>
      </w:hyperlink>
      <w:r w:rsidRPr="00C84840">
        <w:rPr>
          <w:rFonts w:ascii="Times New Roman" w:hAnsi="Times New Roman" w:cs="Times New Roman"/>
        </w:rPr>
        <w:t xml:space="preserve"> настоящего порядка;</w:t>
      </w:r>
    </w:p>
    <w:p w14:paraId="732B86E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б) проведение мероприятий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14:paraId="67E33FC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общий анализ крови (гемоглобин, лейкоциты, СОЭ);</w:t>
      </w:r>
    </w:p>
    <w:p w14:paraId="1411C86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0942B40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5F00128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20D3BD8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а) проведение профилактического медицинского осмотра в объеме, указанном в </w:t>
      </w:r>
      <w:hyperlink w:anchor="P152" w:history="1">
        <w:r w:rsidRPr="00C84840">
          <w:rPr>
            <w:rFonts w:ascii="Times New Roman" w:hAnsi="Times New Roman" w:cs="Times New Roman"/>
          </w:rPr>
          <w:t>подпунктах 1</w:t>
        </w:r>
      </w:hyperlink>
      <w:r w:rsidRPr="00C84840">
        <w:rPr>
          <w:rFonts w:ascii="Times New Roman" w:hAnsi="Times New Roman" w:cs="Times New Roman"/>
        </w:rPr>
        <w:t xml:space="preserve"> - </w:t>
      </w:r>
      <w:hyperlink w:anchor="P170" w:history="1">
        <w:r w:rsidRPr="00C84840">
          <w:rPr>
            <w:rFonts w:ascii="Times New Roman" w:hAnsi="Times New Roman" w:cs="Times New Roman"/>
          </w:rPr>
          <w:t>10 пункта 16</w:t>
        </w:r>
      </w:hyperlink>
      <w:r w:rsidRPr="00C84840">
        <w:rPr>
          <w:rFonts w:ascii="Times New Roman" w:hAnsi="Times New Roman" w:cs="Times New Roman"/>
        </w:rPr>
        <w:t xml:space="preserve"> настоящего порядка;</w:t>
      </w:r>
    </w:p>
    <w:p w14:paraId="761AC0E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б) проведение мероприятий скрининга, направленного на раннее выявление онкологических заболеваний, согласно </w:t>
      </w:r>
      <w:hyperlink w:anchor="P3335" w:history="1">
        <w:r w:rsidRPr="00C84840">
          <w:rPr>
            <w:rFonts w:ascii="Times New Roman" w:hAnsi="Times New Roman" w:cs="Times New Roman"/>
          </w:rPr>
          <w:t>приложению N 2</w:t>
        </w:r>
      </w:hyperlink>
      <w:r w:rsidRPr="00C84840">
        <w:rPr>
          <w:rFonts w:ascii="Times New Roman" w:hAnsi="Times New Roman" w:cs="Times New Roman"/>
        </w:rPr>
        <w:t xml:space="preserve"> к настоящему порядку;</w:t>
      </w:r>
    </w:p>
    <w:p w14:paraId="7B66539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общий анализ крови (гемоглобин, лейкоциты, СОЭ);</w:t>
      </w:r>
    </w:p>
    <w:p w14:paraId="1FA2091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2643C8F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11809C9F" w14:textId="77777777" w:rsidR="00C84840" w:rsidRPr="00C84840" w:rsidRDefault="00C84840">
      <w:pPr>
        <w:pStyle w:val="ConsPlusNormal"/>
        <w:spacing w:before="220"/>
        <w:ind w:firstLine="540"/>
        <w:jc w:val="both"/>
        <w:rPr>
          <w:rFonts w:ascii="Times New Roman" w:hAnsi="Times New Roman" w:cs="Times New Roman"/>
        </w:rPr>
      </w:pPr>
      <w:bookmarkStart w:id="16" w:name="P192"/>
      <w:bookmarkEnd w:id="16"/>
      <w:r w:rsidRPr="00C84840">
        <w:rPr>
          <w:rFonts w:ascii="Times New Roman" w:hAnsi="Times New Roman" w:cs="Times New Roman"/>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14:paraId="0E0535C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14:paraId="78ED386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14:paraId="3F9AE10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14:paraId="33B88AC3"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14:paraId="49B028E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14:paraId="061E7D3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14:paraId="5AB56EA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14:paraId="7D63032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14:paraId="5A7D3DD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14:paraId="11B979E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14:paraId="138774B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14:paraId="4E95F88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14:paraId="6A6C680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14:paraId="5BDEA5B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14:paraId="0789000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для всех граждан в возрасте 65 лет и старше в целях коррекции выявленных факторов риска и (или) профилактики старческой астении;</w:t>
      </w:r>
    </w:p>
    <w:p w14:paraId="2DD3DC0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14:paraId="33ABA758" w14:textId="77777777" w:rsidR="00C84840" w:rsidRPr="00C84840" w:rsidRDefault="00C84840">
      <w:pPr>
        <w:pStyle w:val="ConsPlusNormal"/>
        <w:spacing w:before="220"/>
        <w:ind w:firstLine="540"/>
        <w:jc w:val="both"/>
        <w:rPr>
          <w:rFonts w:ascii="Times New Roman" w:hAnsi="Times New Roman" w:cs="Times New Roman"/>
        </w:rPr>
      </w:pPr>
      <w:bookmarkStart w:id="17" w:name="P209"/>
      <w:bookmarkEnd w:id="17"/>
      <w:r w:rsidRPr="00C84840">
        <w:rPr>
          <w:rFonts w:ascii="Times New Roman" w:hAnsi="Times New Roman" w:cs="Times New Roman"/>
        </w:rP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4" w:history="1">
        <w:r w:rsidRPr="00C84840">
          <w:rPr>
            <w:rFonts w:ascii="Times New Roman" w:hAnsi="Times New Roman" w:cs="Times New Roman"/>
          </w:rPr>
          <w:t>Порядком</w:t>
        </w:r>
      </w:hyperlink>
      <w:r w:rsidRPr="00C84840">
        <w:rPr>
          <w:rFonts w:ascii="Times New Roman" w:hAnsi="Times New Roman" w:cs="Times New Roman"/>
        </w:rP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14:paraId="5B3FAF6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3539442F"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14:paraId="70F98E45" w14:textId="77777777" w:rsidR="00C84840" w:rsidRPr="00C84840" w:rsidRDefault="00C84840">
      <w:pPr>
        <w:pStyle w:val="ConsPlusNormal"/>
        <w:jc w:val="both"/>
        <w:rPr>
          <w:rFonts w:ascii="Times New Roman" w:hAnsi="Times New Roman" w:cs="Times New Roman"/>
        </w:rPr>
      </w:pPr>
    </w:p>
    <w:p w14:paraId="30D3ED0C"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5" w:history="1">
        <w:r w:rsidRPr="00C84840">
          <w:rPr>
            <w:rFonts w:ascii="Times New Roman" w:hAnsi="Times New Roman" w:cs="Times New Roman"/>
          </w:rPr>
          <w:t>Правилами</w:t>
        </w:r>
      </w:hyperlink>
      <w:r w:rsidRPr="00C84840">
        <w:rPr>
          <w:rFonts w:ascii="Times New Roman" w:hAnsi="Times New Roman" w:cs="Times New Roman"/>
        </w:rP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14:paraId="4D39A22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370D8B6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14:paraId="1DA8D558" w14:textId="77777777" w:rsidR="00C84840" w:rsidRPr="00C84840" w:rsidRDefault="00C84840">
      <w:pPr>
        <w:pStyle w:val="ConsPlusNormal"/>
        <w:jc w:val="both"/>
        <w:rPr>
          <w:rFonts w:ascii="Times New Roman" w:hAnsi="Times New Roman" w:cs="Times New Roman"/>
        </w:rPr>
      </w:pPr>
    </w:p>
    <w:p w14:paraId="710D40EC"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2480812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6" w:history="1">
        <w:r w:rsidRPr="00C84840">
          <w:rPr>
            <w:rFonts w:ascii="Times New Roman" w:hAnsi="Times New Roman" w:cs="Times New Roman"/>
          </w:rPr>
          <w:t>порядков</w:t>
        </w:r>
      </w:hyperlink>
      <w:r w:rsidRPr="00C84840">
        <w:rPr>
          <w:rFonts w:ascii="Times New Roman" w:hAnsi="Times New Roman" w:cs="Times New Roman"/>
        </w:rPr>
        <w:t xml:space="preserve"> оказания медицинской помощи по профилю выявленного или предполагаемого заболевания (состояния), с учетом </w:t>
      </w:r>
      <w:hyperlink r:id="rId27" w:history="1">
        <w:r w:rsidRPr="00C84840">
          <w:rPr>
            <w:rFonts w:ascii="Times New Roman" w:hAnsi="Times New Roman" w:cs="Times New Roman"/>
          </w:rPr>
          <w:t>стандартов</w:t>
        </w:r>
      </w:hyperlink>
      <w:r w:rsidRPr="00C84840">
        <w:rPr>
          <w:rFonts w:ascii="Times New Roman" w:hAnsi="Times New Roman" w:cs="Times New Roman"/>
        </w:rPr>
        <w:t xml:space="preserve"> медицинской помощи, а также на основе </w:t>
      </w:r>
      <w:hyperlink r:id="rId28" w:history="1">
        <w:r w:rsidRPr="00C84840">
          <w:rPr>
            <w:rFonts w:ascii="Times New Roman" w:hAnsi="Times New Roman" w:cs="Times New Roman"/>
          </w:rPr>
          <w:t>клинических рекомендаций</w:t>
        </w:r>
      </w:hyperlink>
      <w:r w:rsidRPr="00C84840">
        <w:rPr>
          <w:rFonts w:ascii="Times New Roman" w:hAnsi="Times New Roman" w:cs="Times New Roman"/>
        </w:rPr>
        <w:t xml:space="preserve"> &lt;15&gt;.</w:t>
      </w:r>
    </w:p>
    <w:p w14:paraId="70E8039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0FDEC82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&lt;15&gt; </w:t>
      </w:r>
      <w:hyperlink r:id="rId29" w:history="1">
        <w:r w:rsidRPr="00C84840">
          <w:rPr>
            <w:rFonts w:ascii="Times New Roman" w:hAnsi="Times New Roman" w:cs="Times New Roman"/>
          </w:rPr>
          <w:t>Статья 37</w:t>
        </w:r>
      </w:hyperlink>
      <w:r w:rsidRPr="00C84840">
        <w:rPr>
          <w:rFonts w:ascii="Times New Roman" w:hAnsi="Times New Roman" w:cs="Times New Roman"/>
        </w:rPr>
        <w:t xml:space="preserve"> Федерального закона N 323-ФЗ (Собрание законодательства Российской Федерации, 2011, N 48, ст. 6724; 2015, N 10, ст. 1425; 2017, N 31, ст. 4791; 2018, N 53, ст. 8415).</w:t>
      </w:r>
    </w:p>
    <w:p w14:paraId="70B1ED77" w14:textId="77777777" w:rsidR="00C84840" w:rsidRPr="00C84840" w:rsidRDefault="00C84840">
      <w:pPr>
        <w:pStyle w:val="ConsPlusNormal"/>
        <w:jc w:val="both"/>
        <w:rPr>
          <w:rFonts w:ascii="Times New Roman" w:hAnsi="Times New Roman" w:cs="Times New Roman"/>
        </w:rPr>
      </w:pPr>
    </w:p>
    <w:p w14:paraId="74EFD1E2"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14:paraId="2F53BB6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14:paraId="3A49DC8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3E9CF22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14:paraId="2603230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14:paraId="6163A15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4631E36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14:paraId="02EE650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0EA6794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14:paraId="2386D044" w14:textId="77777777" w:rsidR="00C84840" w:rsidRPr="00C84840" w:rsidRDefault="00C84840">
      <w:pPr>
        <w:pStyle w:val="ConsPlusNormal"/>
        <w:jc w:val="both"/>
        <w:rPr>
          <w:rFonts w:ascii="Times New Roman" w:hAnsi="Times New Roman" w:cs="Times New Roman"/>
        </w:rPr>
      </w:pPr>
    </w:p>
    <w:p w14:paraId="05F091C8"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14:paraId="7915474C"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405D1DC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14:paraId="4F4D309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5F4DF90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sidRPr="00C84840">
          <w:rPr>
            <w:rFonts w:ascii="Times New Roman" w:hAnsi="Times New Roman" w:cs="Times New Roman"/>
          </w:rPr>
          <w:t>приложением N 2</w:t>
        </w:r>
      </w:hyperlink>
      <w:r w:rsidRPr="00C84840">
        <w:rPr>
          <w:rFonts w:ascii="Times New Roman" w:hAnsi="Times New Roman" w:cs="Times New Roman"/>
        </w:rPr>
        <w:t xml:space="preserve"> к настоящему порядку.</w:t>
      </w:r>
    </w:p>
    <w:p w14:paraId="4D5687A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14:paraId="0B9E3DC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0" w:history="1">
        <w:r w:rsidRPr="00C84840">
          <w:rPr>
            <w:rFonts w:ascii="Times New Roman" w:hAnsi="Times New Roman" w:cs="Times New Roman"/>
          </w:rPr>
          <w:t>Правилами</w:t>
        </w:r>
      </w:hyperlink>
      <w:r w:rsidRPr="00C84840">
        <w:rPr>
          <w:rFonts w:ascii="Times New Roman" w:hAnsi="Times New Roman" w:cs="Times New Roman"/>
        </w:rPr>
        <w:t xml:space="preserve"> обязательного медицинского страхования.</w:t>
      </w:r>
    </w:p>
    <w:p w14:paraId="50B3B7CE" w14:textId="77777777" w:rsidR="00C84840" w:rsidRPr="00C84840" w:rsidRDefault="00C84840">
      <w:pPr>
        <w:pStyle w:val="ConsPlusNormal"/>
        <w:jc w:val="both"/>
        <w:rPr>
          <w:rFonts w:ascii="Times New Roman" w:hAnsi="Times New Roman" w:cs="Times New Roman"/>
        </w:rPr>
      </w:pPr>
    </w:p>
    <w:p w14:paraId="199F3780" w14:textId="77777777" w:rsidR="00C84840" w:rsidRPr="00C84840" w:rsidRDefault="00C84840">
      <w:pPr>
        <w:pStyle w:val="ConsPlusNormal"/>
        <w:jc w:val="both"/>
        <w:rPr>
          <w:rFonts w:ascii="Times New Roman" w:hAnsi="Times New Roman" w:cs="Times New Roman"/>
        </w:rPr>
      </w:pPr>
    </w:p>
    <w:p w14:paraId="0C20DEED" w14:textId="77777777" w:rsidR="00C84840" w:rsidRPr="00C84840" w:rsidRDefault="00C84840">
      <w:pPr>
        <w:pStyle w:val="ConsPlusNormal"/>
        <w:jc w:val="both"/>
        <w:rPr>
          <w:rFonts w:ascii="Times New Roman" w:hAnsi="Times New Roman" w:cs="Times New Roman"/>
        </w:rPr>
      </w:pPr>
    </w:p>
    <w:p w14:paraId="6414F121" w14:textId="77777777" w:rsidR="00C84840" w:rsidRPr="00C84840" w:rsidRDefault="00C84840">
      <w:pPr>
        <w:pStyle w:val="ConsPlusNormal"/>
        <w:jc w:val="both"/>
        <w:rPr>
          <w:rFonts w:ascii="Times New Roman" w:hAnsi="Times New Roman" w:cs="Times New Roman"/>
        </w:rPr>
      </w:pPr>
    </w:p>
    <w:p w14:paraId="12736053" w14:textId="77777777"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14:paraId="6F4301C1" w14:textId="77777777" w:rsidR="00C84840" w:rsidRPr="00C84840" w:rsidRDefault="00C84840">
      <w:pPr>
        <w:pStyle w:val="ConsPlusNormal"/>
        <w:jc w:val="both"/>
        <w:rPr>
          <w:rFonts w:ascii="Times New Roman" w:hAnsi="Times New Roman" w:cs="Times New Roman"/>
        </w:rPr>
      </w:pPr>
    </w:p>
    <w:p w14:paraId="78A72C64" w14:textId="77777777" w:rsidR="00C84840" w:rsidRPr="00C84840" w:rsidRDefault="00C84840">
      <w:pPr>
        <w:pStyle w:val="ConsPlusNormal"/>
        <w:jc w:val="right"/>
        <w:outlineLvl w:val="1"/>
        <w:rPr>
          <w:rFonts w:ascii="Times New Roman" w:hAnsi="Times New Roman" w:cs="Times New Roman"/>
        </w:rPr>
      </w:pPr>
      <w:bookmarkStart w:id="18" w:name="P244"/>
      <w:bookmarkEnd w:id="18"/>
      <w:r w:rsidRPr="00C84840">
        <w:rPr>
          <w:rFonts w:ascii="Times New Roman" w:hAnsi="Times New Roman" w:cs="Times New Roman"/>
        </w:rPr>
        <w:t>Приложение N 1</w:t>
      </w:r>
    </w:p>
    <w:p w14:paraId="405EEC18"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порядку проведения профилактического</w:t>
      </w:r>
    </w:p>
    <w:p w14:paraId="149420A0"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медицинского осмотра и диспансеризации</w:t>
      </w:r>
    </w:p>
    <w:p w14:paraId="11B44DAE"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определенных групп взрослого населения,</w:t>
      </w:r>
    </w:p>
    <w:p w14:paraId="4D14BE7D"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утвержденному приказом Министерства</w:t>
      </w:r>
    </w:p>
    <w:p w14:paraId="2FDC96AE"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здравоохранения Российской Федерации</w:t>
      </w:r>
    </w:p>
    <w:p w14:paraId="3C8D5FD0"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14:paraId="16A176CC" w14:textId="77777777" w:rsidR="00C84840" w:rsidRPr="00C84840" w:rsidRDefault="00C84840">
      <w:pPr>
        <w:pStyle w:val="ConsPlusNormal"/>
        <w:jc w:val="both"/>
        <w:rPr>
          <w:rFonts w:ascii="Times New Roman" w:hAnsi="Times New Roman" w:cs="Times New Roman"/>
        </w:rPr>
      </w:pPr>
    </w:p>
    <w:p w14:paraId="4B57277B" w14:textId="77777777"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 Перечень приемов (осмотров, консультаций) медицинскими</w:t>
      </w:r>
    </w:p>
    <w:p w14:paraId="69927C70"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14:paraId="33BCBDF6"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14:paraId="6AD06812"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14:paraId="58357558"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мужчинам в возрасте от 18 до 64 лет включительно</w:t>
      </w:r>
    </w:p>
    <w:p w14:paraId="15E3A616" w14:textId="77777777" w:rsidR="00C84840" w:rsidRPr="00C84840" w:rsidRDefault="00C84840">
      <w:pPr>
        <w:pStyle w:val="ConsPlusNormal"/>
        <w:jc w:val="both"/>
        <w:rPr>
          <w:rFonts w:ascii="Times New Roman" w:hAnsi="Times New Roman" w:cs="Times New Roman"/>
        </w:rPr>
      </w:pPr>
    </w:p>
    <w:p w14:paraId="596749CC" w14:textId="77777777" w:rsidR="00C84840" w:rsidRPr="00C84840" w:rsidRDefault="00C84840">
      <w:pPr>
        <w:rPr>
          <w:rFonts w:ascii="Times New Roman" w:hAnsi="Times New Roman" w:cs="Times New Roman"/>
        </w:rPr>
        <w:sectPr w:rsidR="00C84840" w:rsidRPr="00C84840" w:rsidSect="0045383E">
          <w:headerReference w:type="default" r:id="rId3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9"/>
        <w:gridCol w:w="1054"/>
        <w:gridCol w:w="1534"/>
        <w:gridCol w:w="234"/>
        <w:gridCol w:w="234"/>
        <w:gridCol w:w="234"/>
        <w:gridCol w:w="234"/>
        <w:gridCol w:w="234"/>
        <w:gridCol w:w="234"/>
        <w:gridCol w:w="234"/>
        <w:gridCol w:w="234"/>
        <w:gridCol w:w="234"/>
        <w:gridCol w:w="234"/>
        <w:gridCol w:w="234"/>
        <w:gridCol w:w="234"/>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tblGrid>
      <w:tr w:rsidR="00C84840" w:rsidRPr="00C84840" w14:paraId="140C9C97" w14:textId="77777777" w:rsidTr="00C84840">
        <w:tc>
          <w:tcPr>
            <w:tcW w:w="225" w:type="pct"/>
            <w:gridSpan w:val="2"/>
            <w:vMerge w:val="restart"/>
          </w:tcPr>
          <w:p w14:paraId="6A86EC9A" w14:textId="77777777" w:rsidR="00C84840" w:rsidRPr="00C84840" w:rsidRDefault="00C84840">
            <w:pPr>
              <w:pStyle w:val="ConsPlusNormal"/>
              <w:rPr>
                <w:rFonts w:ascii="Times New Roman" w:hAnsi="Times New Roman" w:cs="Times New Roman"/>
                <w:sz w:val="14"/>
              </w:rPr>
            </w:pPr>
          </w:p>
        </w:tc>
        <w:tc>
          <w:tcPr>
            <w:tcW w:w="149" w:type="pct"/>
            <w:vMerge w:val="restart"/>
          </w:tcPr>
          <w:p w14:paraId="552FB37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4626" w:type="pct"/>
            <w:gridSpan w:val="47"/>
          </w:tcPr>
          <w:p w14:paraId="2204250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14:paraId="7FDC75A2" w14:textId="77777777" w:rsidTr="00C84840">
        <w:tc>
          <w:tcPr>
            <w:tcW w:w="225" w:type="pct"/>
            <w:gridSpan w:val="2"/>
            <w:vMerge/>
          </w:tcPr>
          <w:p w14:paraId="42DFFEAF" w14:textId="77777777" w:rsidR="00C84840" w:rsidRPr="00C84840" w:rsidRDefault="00C84840">
            <w:pPr>
              <w:rPr>
                <w:rFonts w:ascii="Times New Roman" w:hAnsi="Times New Roman" w:cs="Times New Roman"/>
                <w:sz w:val="14"/>
                <w:szCs w:val="20"/>
              </w:rPr>
            </w:pPr>
          </w:p>
        </w:tc>
        <w:tc>
          <w:tcPr>
            <w:tcW w:w="149" w:type="pct"/>
            <w:vMerge/>
          </w:tcPr>
          <w:p w14:paraId="263A5166" w14:textId="77777777" w:rsidR="00C84840" w:rsidRPr="00C84840" w:rsidRDefault="00C84840">
            <w:pPr>
              <w:rPr>
                <w:rFonts w:ascii="Times New Roman" w:hAnsi="Times New Roman" w:cs="Times New Roman"/>
                <w:sz w:val="14"/>
                <w:szCs w:val="20"/>
              </w:rPr>
            </w:pPr>
          </w:p>
        </w:tc>
        <w:tc>
          <w:tcPr>
            <w:tcW w:w="98" w:type="pct"/>
          </w:tcPr>
          <w:p w14:paraId="2651770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18</w:t>
            </w:r>
          </w:p>
        </w:tc>
        <w:tc>
          <w:tcPr>
            <w:tcW w:w="98" w:type="pct"/>
          </w:tcPr>
          <w:p w14:paraId="1E4FC0C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19</w:t>
            </w:r>
          </w:p>
        </w:tc>
        <w:tc>
          <w:tcPr>
            <w:tcW w:w="98" w:type="pct"/>
          </w:tcPr>
          <w:p w14:paraId="74A444F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20</w:t>
            </w:r>
          </w:p>
        </w:tc>
        <w:tc>
          <w:tcPr>
            <w:tcW w:w="98" w:type="pct"/>
          </w:tcPr>
          <w:p w14:paraId="5CF6EF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21</w:t>
            </w:r>
          </w:p>
        </w:tc>
        <w:tc>
          <w:tcPr>
            <w:tcW w:w="98" w:type="pct"/>
          </w:tcPr>
          <w:p w14:paraId="08589D2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22</w:t>
            </w:r>
          </w:p>
        </w:tc>
        <w:tc>
          <w:tcPr>
            <w:tcW w:w="98" w:type="pct"/>
          </w:tcPr>
          <w:p w14:paraId="4A91931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23</w:t>
            </w:r>
          </w:p>
        </w:tc>
        <w:tc>
          <w:tcPr>
            <w:tcW w:w="98" w:type="pct"/>
          </w:tcPr>
          <w:p w14:paraId="4DC3F2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24</w:t>
            </w:r>
          </w:p>
        </w:tc>
        <w:tc>
          <w:tcPr>
            <w:tcW w:w="98" w:type="pct"/>
          </w:tcPr>
          <w:p w14:paraId="713463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25</w:t>
            </w:r>
          </w:p>
        </w:tc>
        <w:tc>
          <w:tcPr>
            <w:tcW w:w="98" w:type="pct"/>
          </w:tcPr>
          <w:p w14:paraId="01E2769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26</w:t>
            </w:r>
          </w:p>
        </w:tc>
        <w:tc>
          <w:tcPr>
            <w:tcW w:w="98" w:type="pct"/>
          </w:tcPr>
          <w:p w14:paraId="67EB61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27</w:t>
            </w:r>
          </w:p>
        </w:tc>
        <w:tc>
          <w:tcPr>
            <w:tcW w:w="98" w:type="pct"/>
          </w:tcPr>
          <w:p w14:paraId="4C11209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28</w:t>
            </w:r>
          </w:p>
        </w:tc>
        <w:tc>
          <w:tcPr>
            <w:tcW w:w="98" w:type="pct"/>
          </w:tcPr>
          <w:p w14:paraId="481C5A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29</w:t>
            </w:r>
          </w:p>
        </w:tc>
        <w:tc>
          <w:tcPr>
            <w:tcW w:w="98" w:type="pct"/>
          </w:tcPr>
          <w:p w14:paraId="02B5E3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30</w:t>
            </w:r>
          </w:p>
        </w:tc>
        <w:tc>
          <w:tcPr>
            <w:tcW w:w="98" w:type="pct"/>
          </w:tcPr>
          <w:p w14:paraId="16D472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31</w:t>
            </w:r>
          </w:p>
        </w:tc>
        <w:tc>
          <w:tcPr>
            <w:tcW w:w="98" w:type="pct"/>
          </w:tcPr>
          <w:p w14:paraId="6F2F8C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32</w:t>
            </w:r>
          </w:p>
        </w:tc>
        <w:tc>
          <w:tcPr>
            <w:tcW w:w="98" w:type="pct"/>
          </w:tcPr>
          <w:p w14:paraId="0E2AB1D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33</w:t>
            </w:r>
          </w:p>
        </w:tc>
        <w:tc>
          <w:tcPr>
            <w:tcW w:w="98" w:type="pct"/>
          </w:tcPr>
          <w:p w14:paraId="16F4B41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34</w:t>
            </w:r>
          </w:p>
        </w:tc>
        <w:tc>
          <w:tcPr>
            <w:tcW w:w="98" w:type="pct"/>
          </w:tcPr>
          <w:p w14:paraId="44AE627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35</w:t>
            </w:r>
          </w:p>
        </w:tc>
        <w:tc>
          <w:tcPr>
            <w:tcW w:w="98" w:type="pct"/>
          </w:tcPr>
          <w:p w14:paraId="7103AC2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36</w:t>
            </w:r>
          </w:p>
        </w:tc>
        <w:tc>
          <w:tcPr>
            <w:tcW w:w="98" w:type="pct"/>
          </w:tcPr>
          <w:p w14:paraId="34F0D80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37</w:t>
            </w:r>
          </w:p>
        </w:tc>
        <w:tc>
          <w:tcPr>
            <w:tcW w:w="98" w:type="pct"/>
          </w:tcPr>
          <w:p w14:paraId="169C0E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38</w:t>
            </w:r>
          </w:p>
        </w:tc>
        <w:tc>
          <w:tcPr>
            <w:tcW w:w="98" w:type="pct"/>
          </w:tcPr>
          <w:p w14:paraId="7BF6B0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39</w:t>
            </w:r>
          </w:p>
        </w:tc>
        <w:tc>
          <w:tcPr>
            <w:tcW w:w="98" w:type="pct"/>
          </w:tcPr>
          <w:p w14:paraId="41D88DB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40</w:t>
            </w:r>
          </w:p>
        </w:tc>
        <w:tc>
          <w:tcPr>
            <w:tcW w:w="98" w:type="pct"/>
          </w:tcPr>
          <w:p w14:paraId="2BC18CA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41</w:t>
            </w:r>
          </w:p>
        </w:tc>
        <w:tc>
          <w:tcPr>
            <w:tcW w:w="98" w:type="pct"/>
          </w:tcPr>
          <w:p w14:paraId="3B3DE7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42</w:t>
            </w:r>
          </w:p>
        </w:tc>
        <w:tc>
          <w:tcPr>
            <w:tcW w:w="98" w:type="pct"/>
          </w:tcPr>
          <w:p w14:paraId="50E4AEC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43</w:t>
            </w:r>
          </w:p>
        </w:tc>
        <w:tc>
          <w:tcPr>
            <w:tcW w:w="98" w:type="pct"/>
          </w:tcPr>
          <w:p w14:paraId="70128C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44</w:t>
            </w:r>
          </w:p>
        </w:tc>
        <w:tc>
          <w:tcPr>
            <w:tcW w:w="98" w:type="pct"/>
          </w:tcPr>
          <w:p w14:paraId="129CFE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45</w:t>
            </w:r>
          </w:p>
        </w:tc>
        <w:tc>
          <w:tcPr>
            <w:tcW w:w="98" w:type="pct"/>
          </w:tcPr>
          <w:p w14:paraId="2BD591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46</w:t>
            </w:r>
          </w:p>
        </w:tc>
        <w:tc>
          <w:tcPr>
            <w:tcW w:w="98" w:type="pct"/>
          </w:tcPr>
          <w:p w14:paraId="3B3592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47</w:t>
            </w:r>
          </w:p>
        </w:tc>
        <w:tc>
          <w:tcPr>
            <w:tcW w:w="98" w:type="pct"/>
          </w:tcPr>
          <w:p w14:paraId="114693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48</w:t>
            </w:r>
          </w:p>
        </w:tc>
        <w:tc>
          <w:tcPr>
            <w:tcW w:w="98" w:type="pct"/>
          </w:tcPr>
          <w:p w14:paraId="5B8F1F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49</w:t>
            </w:r>
          </w:p>
        </w:tc>
        <w:tc>
          <w:tcPr>
            <w:tcW w:w="98" w:type="pct"/>
          </w:tcPr>
          <w:p w14:paraId="1CAD33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50</w:t>
            </w:r>
          </w:p>
        </w:tc>
        <w:tc>
          <w:tcPr>
            <w:tcW w:w="98" w:type="pct"/>
          </w:tcPr>
          <w:p w14:paraId="3BA57F7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51</w:t>
            </w:r>
          </w:p>
        </w:tc>
        <w:tc>
          <w:tcPr>
            <w:tcW w:w="98" w:type="pct"/>
          </w:tcPr>
          <w:p w14:paraId="5717FA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52</w:t>
            </w:r>
          </w:p>
        </w:tc>
        <w:tc>
          <w:tcPr>
            <w:tcW w:w="98" w:type="pct"/>
          </w:tcPr>
          <w:p w14:paraId="4DFE87D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53</w:t>
            </w:r>
          </w:p>
        </w:tc>
        <w:tc>
          <w:tcPr>
            <w:tcW w:w="98" w:type="pct"/>
          </w:tcPr>
          <w:p w14:paraId="38AECB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54</w:t>
            </w:r>
          </w:p>
        </w:tc>
        <w:tc>
          <w:tcPr>
            <w:tcW w:w="98" w:type="pct"/>
          </w:tcPr>
          <w:p w14:paraId="24C2D4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55</w:t>
            </w:r>
          </w:p>
        </w:tc>
        <w:tc>
          <w:tcPr>
            <w:tcW w:w="98" w:type="pct"/>
          </w:tcPr>
          <w:p w14:paraId="6155B62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56</w:t>
            </w:r>
          </w:p>
        </w:tc>
        <w:tc>
          <w:tcPr>
            <w:tcW w:w="98" w:type="pct"/>
          </w:tcPr>
          <w:p w14:paraId="3038D4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57</w:t>
            </w:r>
          </w:p>
        </w:tc>
        <w:tc>
          <w:tcPr>
            <w:tcW w:w="98" w:type="pct"/>
          </w:tcPr>
          <w:p w14:paraId="0F4780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58</w:t>
            </w:r>
          </w:p>
        </w:tc>
        <w:tc>
          <w:tcPr>
            <w:tcW w:w="98" w:type="pct"/>
          </w:tcPr>
          <w:p w14:paraId="45076D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59</w:t>
            </w:r>
          </w:p>
        </w:tc>
        <w:tc>
          <w:tcPr>
            <w:tcW w:w="98" w:type="pct"/>
          </w:tcPr>
          <w:p w14:paraId="48EF63C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60</w:t>
            </w:r>
          </w:p>
        </w:tc>
        <w:tc>
          <w:tcPr>
            <w:tcW w:w="98" w:type="pct"/>
          </w:tcPr>
          <w:p w14:paraId="22D31A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61</w:t>
            </w:r>
          </w:p>
        </w:tc>
        <w:tc>
          <w:tcPr>
            <w:tcW w:w="98" w:type="pct"/>
          </w:tcPr>
          <w:p w14:paraId="179CAD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62</w:t>
            </w:r>
          </w:p>
        </w:tc>
        <w:tc>
          <w:tcPr>
            <w:tcW w:w="98" w:type="pct"/>
          </w:tcPr>
          <w:p w14:paraId="70BB328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63</w:t>
            </w:r>
          </w:p>
        </w:tc>
        <w:tc>
          <w:tcPr>
            <w:tcW w:w="107" w:type="pct"/>
          </w:tcPr>
          <w:p w14:paraId="588EF86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64</w:t>
            </w:r>
          </w:p>
        </w:tc>
      </w:tr>
      <w:tr w:rsidR="00C84840" w:rsidRPr="00C84840" w14:paraId="04A7DEE9" w14:textId="77777777" w:rsidTr="00C84840">
        <w:tc>
          <w:tcPr>
            <w:tcW w:w="112" w:type="pct"/>
            <w:vMerge w:val="restart"/>
            <w:tcBorders>
              <w:bottom w:val="nil"/>
            </w:tcBorders>
            <w:vAlign w:val="center"/>
          </w:tcPr>
          <w:p w14:paraId="4799CF79"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112" w:type="pct"/>
            <w:vMerge w:val="restart"/>
            <w:vAlign w:val="center"/>
          </w:tcPr>
          <w:p w14:paraId="72B9261A"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1177" w:history="1">
              <w:r w:rsidRPr="00C84840">
                <w:rPr>
                  <w:rFonts w:ascii="Times New Roman" w:hAnsi="Times New Roman" w:cs="Times New Roman"/>
                  <w:sz w:val="14"/>
                </w:rPr>
                <w:t>&lt;*&gt;</w:t>
              </w:r>
            </w:hyperlink>
          </w:p>
        </w:tc>
        <w:tc>
          <w:tcPr>
            <w:tcW w:w="149" w:type="pct"/>
          </w:tcPr>
          <w:p w14:paraId="43F7A8C8"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Опрос (анкетирование)</w:t>
            </w:r>
          </w:p>
        </w:tc>
        <w:tc>
          <w:tcPr>
            <w:tcW w:w="98" w:type="pct"/>
            <w:vAlign w:val="center"/>
          </w:tcPr>
          <w:p w14:paraId="0F12EB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3EFED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682D43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414671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DC4F6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84422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8FAB2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4A3C0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9256B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B8D5B6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8F7CE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5AA1C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A05D4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CAECE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94796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A5832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49B2A0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FA7F2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90986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D7A60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ADAB3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31E23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64DC0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FCDD45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581D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D60F5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BB699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721E1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9DE50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0D272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48733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1CF22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27B696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387CB6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B92AB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4B8BE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E7232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E1038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F5A0B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C79F2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D58B6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F5FEC7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DFFF9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10ED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473D04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A09A4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4EED67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1F073C74" w14:textId="77777777" w:rsidTr="00C84840">
        <w:tc>
          <w:tcPr>
            <w:tcW w:w="112" w:type="pct"/>
            <w:vMerge/>
            <w:tcBorders>
              <w:bottom w:val="nil"/>
            </w:tcBorders>
          </w:tcPr>
          <w:p w14:paraId="371F4279" w14:textId="77777777" w:rsidR="00C84840" w:rsidRPr="00C84840" w:rsidRDefault="00C84840">
            <w:pPr>
              <w:rPr>
                <w:rFonts w:ascii="Times New Roman" w:hAnsi="Times New Roman" w:cs="Times New Roman"/>
                <w:sz w:val="14"/>
                <w:szCs w:val="20"/>
              </w:rPr>
            </w:pPr>
          </w:p>
        </w:tc>
        <w:tc>
          <w:tcPr>
            <w:tcW w:w="112" w:type="pct"/>
            <w:vMerge/>
          </w:tcPr>
          <w:p w14:paraId="4545EDC7" w14:textId="77777777" w:rsidR="00C84840" w:rsidRPr="00C84840" w:rsidRDefault="00C84840">
            <w:pPr>
              <w:rPr>
                <w:rFonts w:ascii="Times New Roman" w:hAnsi="Times New Roman" w:cs="Times New Roman"/>
                <w:sz w:val="14"/>
                <w:szCs w:val="20"/>
              </w:rPr>
            </w:pPr>
          </w:p>
        </w:tc>
        <w:tc>
          <w:tcPr>
            <w:tcW w:w="149" w:type="pct"/>
          </w:tcPr>
          <w:p w14:paraId="26BFD29F"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98" w:type="pct"/>
            <w:vAlign w:val="center"/>
          </w:tcPr>
          <w:p w14:paraId="27FFE3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ED0E2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E9D09C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98C5B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8AD78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1FA048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F8C2D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FAAD6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7E82C5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0F98F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102D4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48ECE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58360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C18F2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40AAC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88395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B10D2A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F6F1A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466F0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C15B8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845F4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EBCE2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F505AC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8B7D8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001BC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DAA24A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34C77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79AE83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CCBCC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183F0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DAF7D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06CA2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294C7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0C0AD1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ABDA4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868049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98516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1CD8E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5EF7F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00B31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88891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A3600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4C00A9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626B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8CB1B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F67C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2521DC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1F69B59E" w14:textId="77777777" w:rsidTr="00C84840">
        <w:tc>
          <w:tcPr>
            <w:tcW w:w="112" w:type="pct"/>
            <w:vMerge/>
            <w:tcBorders>
              <w:bottom w:val="nil"/>
            </w:tcBorders>
          </w:tcPr>
          <w:p w14:paraId="73A6ECC7" w14:textId="77777777" w:rsidR="00C84840" w:rsidRPr="00C84840" w:rsidRDefault="00C84840">
            <w:pPr>
              <w:rPr>
                <w:rFonts w:ascii="Times New Roman" w:hAnsi="Times New Roman" w:cs="Times New Roman"/>
                <w:sz w:val="14"/>
                <w:szCs w:val="20"/>
              </w:rPr>
            </w:pPr>
          </w:p>
        </w:tc>
        <w:tc>
          <w:tcPr>
            <w:tcW w:w="112" w:type="pct"/>
            <w:vMerge/>
          </w:tcPr>
          <w:p w14:paraId="65D688CC" w14:textId="77777777" w:rsidR="00C84840" w:rsidRPr="00C84840" w:rsidRDefault="00C84840">
            <w:pPr>
              <w:rPr>
                <w:rFonts w:ascii="Times New Roman" w:hAnsi="Times New Roman" w:cs="Times New Roman"/>
                <w:sz w:val="14"/>
                <w:szCs w:val="20"/>
              </w:rPr>
            </w:pPr>
          </w:p>
        </w:tc>
        <w:tc>
          <w:tcPr>
            <w:tcW w:w="149" w:type="pct"/>
          </w:tcPr>
          <w:p w14:paraId="724AF9B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 на периферических артериях</w:t>
            </w:r>
          </w:p>
        </w:tc>
        <w:tc>
          <w:tcPr>
            <w:tcW w:w="98" w:type="pct"/>
            <w:vAlign w:val="center"/>
          </w:tcPr>
          <w:p w14:paraId="415AA1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FCD6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AC5DD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C6F2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25EFA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0B227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DA484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B7AE2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4516DA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2E939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84EB69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EBEA9D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85D2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FEE2F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F9580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57591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A61D8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6AAA5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B9133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6448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E4D37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697A4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084539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F8901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60D9C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2A3A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0216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918EC0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C2386C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9F78A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8972E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ACEAC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5CBB6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33514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6534AF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47029B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DFE55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12157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734F53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5AFBB0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1A623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DBB34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1DF89D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7B7C6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039F0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9CE53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3B6150E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5CAAEFFC" w14:textId="77777777" w:rsidTr="00C84840">
        <w:tc>
          <w:tcPr>
            <w:tcW w:w="112" w:type="pct"/>
            <w:vMerge/>
            <w:tcBorders>
              <w:bottom w:val="nil"/>
            </w:tcBorders>
          </w:tcPr>
          <w:p w14:paraId="35692000" w14:textId="77777777" w:rsidR="00C84840" w:rsidRPr="00C84840" w:rsidRDefault="00C84840">
            <w:pPr>
              <w:rPr>
                <w:rFonts w:ascii="Times New Roman" w:hAnsi="Times New Roman" w:cs="Times New Roman"/>
                <w:sz w:val="14"/>
                <w:szCs w:val="20"/>
              </w:rPr>
            </w:pPr>
          </w:p>
        </w:tc>
        <w:tc>
          <w:tcPr>
            <w:tcW w:w="112" w:type="pct"/>
            <w:vMerge/>
          </w:tcPr>
          <w:p w14:paraId="1CFD8348" w14:textId="77777777" w:rsidR="00C84840" w:rsidRPr="00C84840" w:rsidRDefault="00C84840">
            <w:pPr>
              <w:rPr>
                <w:rFonts w:ascii="Times New Roman" w:hAnsi="Times New Roman" w:cs="Times New Roman"/>
                <w:sz w:val="14"/>
                <w:szCs w:val="20"/>
              </w:rPr>
            </w:pPr>
          </w:p>
        </w:tc>
        <w:tc>
          <w:tcPr>
            <w:tcW w:w="149" w:type="pct"/>
          </w:tcPr>
          <w:p w14:paraId="44A22E7B"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98" w:type="pct"/>
            <w:vAlign w:val="center"/>
          </w:tcPr>
          <w:p w14:paraId="1CDE0FE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E150E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8D448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F693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87C31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F8BA1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AB9E7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8E61E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F2F27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F167A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C656B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9CA4A3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8DF9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1A19F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07ED7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D1EFB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89AE9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9EBDC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86C4B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D8626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E708A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E8CFF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22C23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67BF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124CE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C050AE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87F1E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FBD0B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25D410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E9434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69FE1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E8B858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98D5E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F66E7B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9D539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41D9FA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F83C61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D52CE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CC3FBF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5A4EF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839A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AD653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B4F76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9238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E9C5D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FB496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7DFFE2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7632578D" w14:textId="77777777" w:rsidTr="00C84840">
        <w:tc>
          <w:tcPr>
            <w:tcW w:w="112" w:type="pct"/>
            <w:vMerge/>
            <w:tcBorders>
              <w:bottom w:val="nil"/>
            </w:tcBorders>
          </w:tcPr>
          <w:p w14:paraId="24C589B7" w14:textId="77777777" w:rsidR="00C84840" w:rsidRPr="00C84840" w:rsidRDefault="00C84840">
            <w:pPr>
              <w:rPr>
                <w:rFonts w:ascii="Times New Roman" w:hAnsi="Times New Roman" w:cs="Times New Roman"/>
                <w:sz w:val="14"/>
                <w:szCs w:val="20"/>
              </w:rPr>
            </w:pPr>
          </w:p>
        </w:tc>
        <w:tc>
          <w:tcPr>
            <w:tcW w:w="112" w:type="pct"/>
            <w:vMerge/>
          </w:tcPr>
          <w:p w14:paraId="4940EBED" w14:textId="77777777" w:rsidR="00C84840" w:rsidRPr="00C84840" w:rsidRDefault="00C84840">
            <w:pPr>
              <w:rPr>
                <w:rFonts w:ascii="Times New Roman" w:hAnsi="Times New Roman" w:cs="Times New Roman"/>
                <w:sz w:val="14"/>
                <w:szCs w:val="20"/>
              </w:rPr>
            </w:pPr>
          </w:p>
        </w:tc>
        <w:tc>
          <w:tcPr>
            <w:tcW w:w="149" w:type="pct"/>
          </w:tcPr>
          <w:p w14:paraId="5AA7B0A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98" w:type="pct"/>
            <w:vAlign w:val="center"/>
          </w:tcPr>
          <w:p w14:paraId="6E30AA1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BF93F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3FC0B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74305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149AC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68B2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599AC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38C8D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21628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71318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2A202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4ED50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74EA64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F4E225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387A1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55A9C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3820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43983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D8124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E72D5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667AA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209D9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EF181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20193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19658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FD6A3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85B72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734F4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59602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6E0A9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C6834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1A71E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34ACB7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76BF3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36E8D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33861A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50786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CC4C0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31806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BC2CB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B05706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AB6BC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F627A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FF56C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55CFD7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B74D9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0CC82B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40F9FB86" w14:textId="77777777" w:rsidTr="00C84840">
        <w:tc>
          <w:tcPr>
            <w:tcW w:w="112" w:type="pct"/>
            <w:vMerge/>
            <w:tcBorders>
              <w:bottom w:val="nil"/>
            </w:tcBorders>
          </w:tcPr>
          <w:p w14:paraId="0455C4F9" w14:textId="77777777" w:rsidR="00C84840" w:rsidRPr="00C84840" w:rsidRDefault="00C84840">
            <w:pPr>
              <w:rPr>
                <w:rFonts w:ascii="Times New Roman" w:hAnsi="Times New Roman" w:cs="Times New Roman"/>
                <w:sz w:val="14"/>
                <w:szCs w:val="20"/>
              </w:rPr>
            </w:pPr>
          </w:p>
        </w:tc>
        <w:tc>
          <w:tcPr>
            <w:tcW w:w="112" w:type="pct"/>
            <w:vMerge/>
          </w:tcPr>
          <w:p w14:paraId="69722499" w14:textId="77777777" w:rsidR="00C84840" w:rsidRPr="00C84840" w:rsidRDefault="00C84840">
            <w:pPr>
              <w:rPr>
                <w:rFonts w:ascii="Times New Roman" w:hAnsi="Times New Roman" w:cs="Times New Roman"/>
                <w:sz w:val="14"/>
                <w:szCs w:val="20"/>
              </w:rPr>
            </w:pPr>
          </w:p>
        </w:tc>
        <w:tc>
          <w:tcPr>
            <w:tcW w:w="149" w:type="pct"/>
          </w:tcPr>
          <w:p w14:paraId="5AF2FEDC"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относительного сердечно-сосудистого риска</w:t>
            </w:r>
          </w:p>
        </w:tc>
        <w:tc>
          <w:tcPr>
            <w:tcW w:w="98" w:type="pct"/>
            <w:vAlign w:val="center"/>
          </w:tcPr>
          <w:p w14:paraId="372832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C2F36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A5C14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98FD36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DAE06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8453E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38901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A1A79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4BC654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A86420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BA04D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FB7E5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CF5D9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E9D73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965C9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F99E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331F1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E1545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12928E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3133D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4397BF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C547D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061827C" w14:textId="77777777" w:rsidR="00C84840" w:rsidRPr="00C84840" w:rsidRDefault="00C84840">
            <w:pPr>
              <w:pStyle w:val="ConsPlusNormal"/>
              <w:rPr>
                <w:rFonts w:ascii="Times New Roman" w:hAnsi="Times New Roman" w:cs="Times New Roman"/>
                <w:sz w:val="14"/>
              </w:rPr>
            </w:pPr>
          </w:p>
        </w:tc>
        <w:tc>
          <w:tcPr>
            <w:tcW w:w="98" w:type="pct"/>
            <w:vAlign w:val="center"/>
          </w:tcPr>
          <w:p w14:paraId="07D796FB" w14:textId="77777777" w:rsidR="00C84840" w:rsidRPr="00C84840" w:rsidRDefault="00C84840">
            <w:pPr>
              <w:pStyle w:val="ConsPlusNormal"/>
              <w:rPr>
                <w:rFonts w:ascii="Times New Roman" w:hAnsi="Times New Roman" w:cs="Times New Roman"/>
                <w:sz w:val="14"/>
              </w:rPr>
            </w:pPr>
          </w:p>
        </w:tc>
        <w:tc>
          <w:tcPr>
            <w:tcW w:w="98" w:type="pct"/>
            <w:vAlign w:val="center"/>
          </w:tcPr>
          <w:p w14:paraId="74C7DD0B" w14:textId="77777777" w:rsidR="00C84840" w:rsidRPr="00C84840" w:rsidRDefault="00C84840">
            <w:pPr>
              <w:pStyle w:val="ConsPlusNormal"/>
              <w:rPr>
                <w:rFonts w:ascii="Times New Roman" w:hAnsi="Times New Roman" w:cs="Times New Roman"/>
                <w:sz w:val="14"/>
              </w:rPr>
            </w:pPr>
          </w:p>
        </w:tc>
        <w:tc>
          <w:tcPr>
            <w:tcW w:w="98" w:type="pct"/>
            <w:vAlign w:val="center"/>
          </w:tcPr>
          <w:p w14:paraId="3277E23D" w14:textId="77777777" w:rsidR="00C84840" w:rsidRPr="00C84840" w:rsidRDefault="00C84840">
            <w:pPr>
              <w:pStyle w:val="ConsPlusNormal"/>
              <w:rPr>
                <w:rFonts w:ascii="Times New Roman" w:hAnsi="Times New Roman" w:cs="Times New Roman"/>
                <w:sz w:val="14"/>
              </w:rPr>
            </w:pPr>
          </w:p>
        </w:tc>
        <w:tc>
          <w:tcPr>
            <w:tcW w:w="98" w:type="pct"/>
            <w:vAlign w:val="center"/>
          </w:tcPr>
          <w:p w14:paraId="3C2EFFB9" w14:textId="77777777" w:rsidR="00C84840" w:rsidRPr="00C84840" w:rsidRDefault="00C84840">
            <w:pPr>
              <w:pStyle w:val="ConsPlusNormal"/>
              <w:rPr>
                <w:rFonts w:ascii="Times New Roman" w:hAnsi="Times New Roman" w:cs="Times New Roman"/>
                <w:sz w:val="14"/>
              </w:rPr>
            </w:pPr>
          </w:p>
        </w:tc>
        <w:tc>
          <w:tcPr>
            <w:tcW w:w="98" w:type="pct"/>
            <w:vAlign w:val="center"/>
          </w:tcPr>
          <w:p w14:paraId="72153392" w14:textId="77777777" w:rsidR="00C84840" w:rsidRPr="00C84840" w:rsidRDefault="00C84840">
            <w:pPr>
              <w:pStyle w:val="ConsPlusNormal"/>
              <w:rPr>
                <w:rFonts w:ascii="Times New Roman" w:hAnsi="Times New Roman" w:cs="Times New Roman"/>
                <w:sz w:val="14"/>
              </w:rPr>
            </w:pPr>
          </w:p>
        </w:tc>
        <w:tc>
          <w:tcPr>
            <w:tcW w:w="98" w:type="pct"/>
            <w:vAlign w:val="center"/>
          </w:tcPr>
          <w:p w14:paraId="3268604D" w14:textId="77777777" w:rsidR="00C84840" w:rsidRPr="00C84840" w:rsidRDefault="00C84840">
            <w:pPr>
              <w:pStyle w:val="ConsPlusNormal"/>
              <w:rPr>
                <w:rFonts w:ascii="Times New Roman" w:hAnsi="Times New Roman" w:cs="Times New Roman"/>
                <w:sz w:val="14"/>
              </w:rPr>
            </w:pPr>
          </w:p>
        </w:tc>
        <w:tc>
          <w:tcPr>
            <w:tcW w:w="98" w:type="pct"/>
            <w:vAlign w:val="center"/>
          </w:tcPr>
          <w:p w14:paraId="694331FA" w14:textId="77777777" w:rsidR="00C84840" w:rsidRPr="00C84840" w:rsidRDefault="00C84840">
            <w:pPr>
              <w:pStyle w:val="ConsPlusNormal"/>
              <w:rPr>
                <w:rFonts w:ascii="Times New Roman" w:hAnsi="Times New Roman" w:cs="Times New Roman"/>
                <w:sz w:val="14"/>
              </w:rPr>
            </w:pPr>
          </w:p>
        </w:tc>
        <w:tc>
          <w:tcPr>
            <w:tcW w:w="98" w:type="pct"/>
            <w:vAlign w:val="center"/>
          </w:tcPr>
          <w:p w14:paraId="51E13303" w14:textId="77777777" w:rsidR="00C84840" w:rsidRPr="00C84840" w:rsidRDefault="00C84840">
            <w:pPr>
              <w:pStyle w:val="ConsPlusNormal"/>
              <w:rPr>
                <w:rFonts w:ascii="Times New Roman" w:hAnsi="Times New Roman" w:cs="Times New Roman"/>
                <w:sz w:val="14"/>
              </w:rPr>
            </w:pPr>
          </w:p>
        </w:tc>
        <w:tc>
          <w:tcPr>
            <w:tcW w:w="98" w:type="pct"/>
            <w:vAlign w:val="center"/>
          </w:tcPr>
          <w:p w14:paraId="476EE935" w14:textId="77777777" w:rsidR="00C84840" w:rsidRPr="00C84840" w:rsidRDefault="00C84840">
            <w:pPr>
              <w:pStyle w:val="ConsPlusNormal"/>
              <w:rPr>
                <w:rFonts w:ascii="Times New Roman" w:hAnsi="Times New Roman" w:cs="Times New Roman"/>
                <w:sz w:val="14"/>
              </w:rPr>
            </w:pPr>
          </w:p>
        </w:tc>
        <w:tc>
          <w:tcPr>
            <w:tcW w:w="98" w:type="pct"/>
            <w:vAlign w:val="center"/>
          </w:tcPr>
          <w:p w14:paraId="04F57E68" w14:textId="77777777" w:rsidR="00C84840" w:rsidRPr="00C84840" w:rsidRDefault="00C84840">
            <w:pPr>
              <w:pStyle w:val="ConsPlusNormal"/>
              <w:rPr>
                <w:rFonts w:ascii="Times New Roman" w:hAnsi="Times New Roman" w:cs="Times New Roman"/>
                <w:sz w:val="14"/>
              </w:rPr>
            </w:pPr>
          </w:p>
        </w:tc>
        <w:tc>
          <w:tcPr>
            <w:tcW w:w="98" w:type="pct"/>
            <w:vAlign w:val="center"/>
          </w:tcPr>
          <w:p w14:paraId="58FF21B0" w14:textId="77777777" w:rsidR="00C84840" w:rsidRPr="00C84840" w:rsidRDefault="00C84840">
            <w:pPr>
              <w:pStyle w:val="ConsPlusNormal"/>
              <w:rPr>
                <w:rFonts w:ascii="Times New Roman" w:hAnsi="Times New Roman" w:cs="Times New Roman"/>
                <w:sz w:val="14"/>
              </w:rPr>
            </w:pPr>
          </w:p>
        </w:tc>
        <w:tc>
          <w:tcPr>
            <w:tcW w:w="98" w:type="pct"/>
            <w:vAlign w:val="center"/>
          </w:tcPr>
          <w:p w14:paraId="4EBC48D5" w14:textId="77777777" w:rsidR="00C84840" w:rsidRPr="00C84840" w:rsidRDefault="00C84840">
            <w:pPr>
              <w:pStyle w:val="ConsPlusNormal"/>
              <w:rPr>
                <w:rFonts w:ascii="Times New Roman" w:hAnsi="Times New Roman" w:cs="Times New Roman"/>
                <w:sz w:val="14"/>
              </w:rPr>
            </w:pPr>
          </w:p>
        </w:tc>
        <w:tc>
          <w:tcPr>
            <w:tcW w:w="98" w:type="pct"/>
            <w:vAlign w:val="center"/>
          </w:tcPr>
          <w:p w14:paraId="284302CD" w14:textId="77777777" w:rsidR="00C84840" w:rsidRPr="00C84840" w:rsidRDefault="00C84840">
            <w:pPr>
              <w:pStyle w:val="ConsPlusNormal"/>
              <w:rPr>
                <w:rFonts w:ascii="Times New Roman" w:hAnsi="Times New Roman" w:cs="Times New Roman"/>
                <w:sz w:val="14"/>
              </w:rPr>
            </w:pPr>
          </w:p>
        </w:tc>
        <w:tc>
          <w:tcPr>
            <w:tcW w:w="98" w:type="pct"/>
            <w:vAlign w:val="center"/>
          </w:tcPr>
          <w:p w14:paraId="2DCF29C5" w14:textId="77777777" w:rsidR="00C84840" w:rsidRPr="00C84840" w:rsidRDefault="00C84840">
            <w:pPr>
              <w:pStyle w:val="ConsPlusNormal"/>
              <w:rPr>
                <w:rFonts w:ascii="Times New Roman" w:hAnsi="Times New Roman" w:cs="Times New Roman"/>
                <w:sz w:val="14"/>
              </w:rPr>
            </w:pPr>
          </w:p>
        </w:tc>
        <w:tc>
          <w:tcPr>
            <w:tcW w:w="98" w:type="pct"/>
            <w:vAlign w:val="center"/>
          </w:tcPr>
          <w:p w14:paraId="7F82465A" w14:textId="77777777" w:rsidR="00C84840" w:rsidRPr="00C84840" w:rsidRDefault="00C84840">
            <w:pPr>
              <w:pStyle w:val="ConsPlusNormal"/>
              <w:rPr>
                <w:rFonts w:ascii="Times New Roman" w:hAnsi="Times New Roman" w:cs="Times New Roman"/>
                <w:sz w:val="14"/>
              </w:rPr>
            </w:pPr>
          </w:p>
        </w:tc>
        <w:tc>
          <w:tcPr>
            <w:tcW w:w="98" w:type="pct"/>
            <w:vAlign w:val="center"/>
          </w:tcPr>
          <w:p w14:paraId="43D1D817" w14:textId="77777777" w:rsidR="00C84840" w:rsidRPr="00C84840" w:rsidRDefault="00C84840">
            <w:pPr>
              <w:pStyle w:val="ConsPlusNormal"/>
              <w:rPr>
                <w:rFonts w:ascii="Times New Roman" w:hAnsi="Times New Roman" w:cs="Times New Roman"/>
                <w:sz w:val="14"/>
              </w:rPr>
            </w:pPr>
          </w:p>
        </w:tc>
        <w:tc>
          <w:tcPr>
            <w:tcW w:w="98" w:type="pct"/>
            <w:vAlign w:val="center"/>
          </w:tcPr>
          <w:p w14:paraId="645BCBAF" w14:textId="77777777" w:rsidR="00C84840" w:rsidRPr="00C84840" w:rsidRDefault="00C84840">
            <w:pPr>
              <w:pStyle w:val="ConsPlusNormal"/>
              <w:rPr>
                <w:rFonts w:ascii="Times New Roman" w:hAnsi="Times New Roman" w:cs="Times New Roman"/>
                <w:sz w:val="14"/>
              </w:rPr>
            </w:pPr>
          </w:p>
        </w:tc>
        <w:tc>
          <w:tcPr>
            <w:tcW w:w="98" w:type="pct"/>
            <w:vAlign w:val="center"/>
          </w:tcPr>
          <w:p w14:paraId="30A1F6E8" w14:textId="77777777" w:rsidR="00C84840" w:rsidRPr="00C84840" w:rsidRDefault="00C84840">
            <w:pPr>
              <w:pStyle w:val="ConsPlusNormal"/>
              <w:rPr>
                <w:rFonts w:ascii="Times New Roman" w:hAnsi="Times New Roman" w:cs="Times New Roman"/>
                <w:sz w:val="14"/>
              </w:rPr>
            </w:pPr>
          </w:p>
        </w:tc>
        <w:tc>
          <w:tcPr>
            <w:tcW w:w="98" w:type="pct"/>
            <w:vAlign w:val="center"/>
          </w:tcPr>
          <w:p w14:paraId="5089DF33" w14:textId="77777777" w:rsidR="00C84840" w:rsidRPr="00C84840" w:rsidRDefault="00C84840">
            <w:pPr>
              <w:pStyle w:val="ConsPlusNormal"/>
              <w:rPr>
                <w:rFonts w:ascii="Times New Roman" w:hAnsi="Times New Roman" w:cs="Times New Roman"/>
                <w:sz w:val="14"/>
              </w:rPr>
            </w:pPr>
          </w:p>
        </w:tc>
        <w:tc>
          <w:tcPr>
            <w:tcW w:w="98" w:type="pct"/>
            <w:vAlign w:val="center"/>
          </w:tcPr>
          <w:p w14:paraId="544474DA" w14:textId="77777777" w:rsidR="00C84840" w:rsidRPr="00C84840" w:rsidRDefault="00C84840">
            <w:pPr>
              <w:pStyle w:val="ConsPlusNormal"/>
              <w:rPr>
                <w:rFonts w:ascii="Times New Roman" w:hAnsi="Times New Roman" w:cs="Times New Roman"/>
                <w:sz w:val="14"/>
              </w:rPr>
            </w:pPr>
          </w:p>
        </w:tc>
        <w:tc>
          <w:tcPr>
            <w:tcW w:w="98" w:type="pct"/>
            <w:vAlign w:val="center"/>
          </w:tcPr>
          <w:p w14:paraId="6143BA6A" w14:textId="77777777" w:rsidR="00C84840" w:rsidRPr="00C84840" w:rsidRDefault="00C84840">
            <w:pPr>
              <w:pStyle w:val="ConsPlusNormal"/>
              <w:rPr>
                <w:rFonts w:ascii="Times New Roman" w:hAnsi="Times New Roman" w:cs="Times New Roman"/>
                <w:sz w:val="14"/>
              </w:rPr>
            </w:pPr>
          </w:p>
        </w:tc>
        <w:tc>
          <w:tcPr>
            <w:tcW w:w="98" w:type="pct"/>
            <w:vAlign w:val="center"/>
          </w:tcPr>
          <w:p w14:paraId="7E5371EF" w14:textId="77777777" w:rsidR="00C84840" w:rsidRPr="00C84840" w:rsidRDefault="00C84840">
            <w:pPr>
              <w:pStyle w:val="ConsPlusNormal"/>
              <w:rPr>
                <w:rFonts w:ascii="Times New Roman" w:hAnsi="Times New Roman" w:cs="Times New Roman"/>
                <w:sz w:val="14"/>
              </w:rPr>
            </w:pPr>
          </w:p>
        </w:tc>
        <w:tc>
          <w:tcPr>
            <w:tcW w:w="98" w:type="pct"/>
            <w:vAlign w:val="center"/>
          </w:tcPr>
          <w:p w14:paraId="6246E093" w14:textId="77777777" w:rsidR="00C84840" w:rsidRPr="00C84840" w:rsidRDefault="00C84840">
            <w:pPr>
              <w:pStyle w:val="ConsPlusNormal"/>
              <w:rPr>
                <w:rFonts w:ascii="Times New Roman" w:hAnsi="Times New Roman" w:cs="Times New Roman"/>
                <w:sz w:val="14"/>
              </w:rPr>
            </w:pPr>
          </w:p>
        </w:tc>
        <w:tc>
          <w:tcPr>
            <w:tcW w:w="107" w:type="pct"/>
            <w:vAlign w:val="center"/>
          </w:tcPr>
          <w:p w14:paraId="54223FE4" w14:textId="77777777" w:rsidR="00C84840" w:rsidRPr="00C84840" w:rsidRDefault="00C84840">
            <w:pPr>
              <w:pStyle w:val="ConsPlusNormal"/>
              <w:rPr>
                <w:rFonts w:ascii="Times New Roman" w:hAnsi="Times New Roman" w:cs="Times New Roman"/>
                <w:sz w:val="14"/>
              </w:rPr>
            </w:pPr>
          </w:p>
        </w:tc>
      </w:tr>
      <w:tr w:rsidR="00C84840" w:rsidRPr="00C84840" w14:paraId="70DD23FF" w14:textId="77777777" w:rsidTr="00C84840">
        <w:tc>
          <w:tcPr>
            <w:tcW w:w="112" w:type="pct"/>
            <w:vMerge/>
            <w:tcBorders>
              <w:bottom w:val="nil"/>
            </w:tcBorders>
          </w:tcPr>
          <w:p w14:paraId="51331A85" w14:textId="77777777" w:rsidR="00C84840" w:rsidRPr="00C84840" w:rsidRDefault="00C84840">
            <w:pPr>
              <w:rPr>
                <w:rFonts w:ascii="Times New Roman" w:hAnsi="Times New Roman" w:cs="Times New Roman"/>
                <w:sz w:val="14"/>
                <w:szCs w:val="20"/>
              </w:rPr>
            </w:pPr>
          </w:p>
        </w:tc>
        <w:tc>
          <w:tcPr>
            <w:tcW w:w="112" w:type="pct"/>
            <w:vMerge/>
          </w:tcPr>
          <w:p w14:paraId="308D4E2A" w14:textId="77777777" w:rsidR="00C84840" w:rsidRPr="00C84840" w:rsidRDefault="00C84840">
            <w:pPr>
              <w:rPr>
                <w:rFonts w:ascii="Times New Roman" w:hAnsi="Times New Roman" w:cs="Times New Roman"/>
                <w:sz w:val="14"/>
                <w:szCs w:val="20"/>
              </w:rPr>
            </w:pPr>
          </w:p>
        </w:tc>
        <w:tc>
          <w:tcPr>
            <w:tcW w:w="149" w:type="pct"/>
          </w:tcPr>
          <w:p w14:paraId="37FC5FAD"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абсолютного сердечно-сосудистого риска</w:t>
            </w:r>
          </w:p>
        </w:tc>
        <w:tc>
          <w:tcPr>
            <w:tcW w:w="98" w:type="pct"/>
            <w:vAlign w:val="center"/>
          </w:tcPr>
          <w:p w14:paraId="67EF2F16" w14:textId="77777777" w:rsidR="00C84840" w:rsidRPr="00C84840" w:rsidRDefault="00C84840">
            <w:pPr>
              <w:pStyle w:val="ConsPlusNormal"/>
              <w:rPr>
                <w:rFonts w:ascii="Times New Roman" w:hAnsi="Times New Roman" w:cs="Times New Roman"/>
                <w:sz w:val="14"/>
              </w:rPr>
            </w:pPr>
          </w:p>
        </w:tc>
        <w:tc>
          <w:tcPr>
            <w:tcW w:w="98" w:type="pct"/>
            <w:vAlign w:val="center"/>
          </w:tcPr>
          <w:p w14:paraId="5DEE4485" w14:textId="77777777" w:rsidR="00C84840" w:rsidRPr="00C84840" w:rsidRDefault="00C84840">
            <w:pPr>
              <w:pStyle w:val="ConsPlusNormal"/>
              <w:rPr>
                <w:rFonts w:ascii="Times New Roman" w:hAnsi="Times New Roman" w:cs="Times New Roman"/>
                <w:sz w:val="14"/>
              </w:rPr>
            </w:pPr>
          </w:p>
        </w:tc>
        <w:tc>
          <w:tcPr>
            <w:tcW w:w="98" w:type="pct"/>
            <w:vAlign w:val="center"/>
          </w:tcPr>
          <w:p w14:paraId="18C780E1" w14:textId="77777777" w:rsidR="00C84840" w:rsidRPr="00C84840" w:rsidRDefault="00C84840">
            <w:pPr>
              <w:pStyle w:val="ConsPlusNormal"/>
              <w:rPr>
                <w:rFonts w:ascii="Times New Roman" w:hAnsi="Times New Roman" w:cs="Times New Roman"/>
                <w:sz w:val="14"/>
              </w:rPr>
            </w:pPr>
          </w:p>
        </w:tc>
        <w:tc>
          <w:tcPr>
            <w:tcW w:w="98" w:type="pct"/>
            <w:vAlign w:val="center"/>
          </w:tcPr>
          <w:p w14:paraId="38A7F40E" w14:textId="77777777" w:rsidR="00C84840" w:rsidRPr="00C84840" w:rsidRDefault="00C84840">
            <w:pPr>
              <w:pStyle w:val="ConsPlusNormal"/>
              <w:rPr>
                <w:rFonts w:ascii="Times New Roman" w:hAnsi="Times New Roman" w:cs="Times New Roman"/>
                <w:sz w:val="14"/>
              </w:rPr>
            </w:pPr>
          </w:p>
        </w:tc>
        <w:tc>
          <w:tcPr>
            <w:tcW w:w="98" w:type="pct"/>
            <w:vAlign w:val="center"/>
          </w:tcPr>
          <w:p w14:paraId="1E4A9F65" w14:textId="77777777" w:rsidR="00C84840" w:rsidRPr="00C84840" w:rsidRDefault="00C84840">
            <w:pPr>
              <w:pStyle w:val="ConsPlusNormal"/>
              <w:rPr>
                <w:rFonts w:ascii="Times New Roman" w:hAnsi="Times New Roman" w:cs="Times New Roman"/>
                <w:sz w:val="14"/>
              </w:rPr>
            </w:pPr>
          </w:p>
        </w:tc>
        <w:tc>
          <w:tcPr>
            <w:tcW w:w="98" w:type="pct"/>
            <w:vAlign w:val="center"/>
          </w:tcPr>
          <w:p w14:paraId="2FD1A528" w14:textId="77777777" w:rsidR="00C84840" w:rsidRPr="00C84840" w:rsidRDefault="00C84840">
            <w:pPr>
              <w:pStyle w:val="ConsPlusNormal"/>
              <w:rPr>
                <w:rFonts w:ascii="Times New Roman" w:hAnsi="Times New Roman" w:cs="Times New Roman"/>
                <w:sz w:val="14"/>
              </w:rPr>
            </w:pPr>
          </w:p>
        </w:tc>
        <w:tc>
          <w:tcPr>
            <w:tcW w:w="98" w:type="pct"/>
            <w:vAlign w:val="center"/>
          </w:tcPr>
          <w:p w14:paraId="18B9C39B" w14:textId="77777777" w:rsidR="00C84840" w:rsidRPr="00C84840" w:rsidRDefault="00C84840">
            <w:pPr>
              <w:pStyle w:val="ConsPlusNormal"/>
              <w:rPr>
                <w:rFonts w:ascii="Times New Roman" w:hAnsi="Times New Roman" w:cs="Times New Roman"/>
                <w:sz w:val="14"/>
              </w:rPr>
            </w:pPr>
          </w:p>
        </w:tc>
        <w:tc>
          <w:tcPr>
            <w:tcW w:w="98" w:type="pct"/>
            <w:vAlign w:val="center"/>
          </w:tcPr>
          <w:p w14:paraId="2991BD25" w14:textId="77777777" w:rsidR="00C84840" w:rsidRPr="00C84840" w:rsidRDefault="00C84840">
            <w:pPr>
              <w:pStyle w:val="ConsPlusNormal"/>
              <w:rPr>
                <w:rFonts w:ascii="Times New Roman" w:hAnsi="Times New Roman" w:cs="Times New Roman"/>
                <w:sz w:val="14"/>
              </w:rPr>
            </w:pPr>
          </w:p>
        </w:tc>
        <w:tc>
          <w:tcPr>
            <w:tcW w:w="98" w:type="pct"/>
            <w:vAlign w:val="center"/>
          </w:tcPr>
          <w:p w14:paraId="5711F1E2" w14:textId="77777777" w:rsidR="00C84840" w:rsidRPr="00C84840" w:rsidRDefault="00C84840">
            <w:pPr>
              <w:pStyle w:val="ConsPlusNormal"/>
              <w:rPr>
                <w:rFonts w:ascii="Times New Roman" w:hAnsi="Times New Roman" w:cs="Times New Roman"/>
                <w:sz w:val="14"/>
              </w:rPr>
            </w:pPr>
          </w:p>
        </w:tc>
        <w:tc>
          <w:tcPr>
            <w:tcW w:w="98" w:type="pct"/>
            <w:vAlign w:val="center"/>
          </w:tcPr>
          <w:p w14:paraId="667942D7" w14:textId="77777777" w:rsidR="00C84840" w:rsidRPr="00C84840" w:rsidRDefault="00C84840">
            <w:pPr>
              <w:pStyle w:val="ConsPlusNormal"/>
              <w:rPr>
                <w:rFonts w:ascii="Times New Roman" w:hAnsi="Times New Roman" w:cs="Times New Roman"/>
                <w:sz w:val="14"/>
              </w:rPr>
            </w:pPr>
          </w:p>
        </w:tc>
        <w:tc>
          <w:tcPr>
            <w:tcW w:w="98" w:type="pct"/>
            <w:vAlign w:val="center"/>
          </w:tcPr>
          <w:p w14:paraId="550626D8" w14:textId="77777777" w:rsidR="00C84840" w:rsidRPr="00C84840" w:rsidRDefault="00C84840">
            <w:pPr>
              <w:pStyle w:val="ConsPlusNormal"/>
              <w:rPr>
                <w:rFonts w:ascii="Times New Roman" w:hAnsi="Times New Roman" w:cs="Times New Roman"/>
                <w:sz w:val="14"/>
              </w:rPr>
            </w:pPr>
          </w:p>
        </w:tc>
        <w:tc>
          <w:tcPr>
            <w:tcW w:w="98" w:type="pct"/>
            <w:vAlign w:val="center"/>
          </w:tcPr>
          <w:p w14:paraId="680D0628" w14:textId="77777777" w:rsidR="00C84840" w:rsidRPr="00C84840" w:rsidRDefault="00C84840">
            <w:pPr>
              <w:pStyle w:val="ConsPlusNormal"/>
              <w:rPr>
                <w:rFonts w:ascii="Times New Roman" w:hAnsi="Times New Roman" w:cs="Times New Roman"/>
                <w:sz w:val="14"/>
              </w:rPr>
            </w:pPr>
          </w:p>
        </w:tc>
        <w:tc>
          <w:tcPr>
            <w:tcW w:w="98" w:type="pct"/>
            <w:vAlign w:val="center"/>
          </w:tcPr>
          <w:p w14:paraId="56B216A1" w14:textId="77777777" w:rsidR="00C84840" w:rsidRPr="00C84840" w:rsidRDefault="00C84840">
            <w:pPr>
              <w:pStyle w:val="ConsPlusNormal"/>
              <w:rPr>
                <w:rFonts w:ascii="Times New Roman" w:hAnsi="Times New Roman" w:cs="Times New Roman"/>
                <w:sz w:val="14"/>
              </w:rPr>
            </w:pPr>
          </w:p>
        </w:tc>
        <w:tc>
          <w:tcPr>
            <w:tcW w:w="98" w:type="pct"/>
            <w:vAlign w:val="center"/>
          </w:tcPr>
          <w:p w14:paraId="091B0020" w14:textId="77777777" w:rsidR="00C84840" w:rsidRPr="00C84840" w:rsidRDefault="00C84840">
            <w:pPr>
              <w:pStyle w:val="ConsPlusNormal"/>
              <w:rPr>
                <w:rFonts w:ascii="Times New Roman" w:hAnsi="Times New Roman" w:cs="Times New Roman"/>
                <w:sz w:val="14"/>
              </w:rPr>
            </w:pPr>
          </w:p>
        </w:tc>
        <w:tc>
          <w:tcPr>
            <w:tcW w:w="98" w:type="pct"/>
            <w:vAlign w:val="center"/>
          </w:tcPr>
          <w:p w14:paraId="6BE072BC" w14:textId="77777777" w:rsidR="00C84840" w:rsidRPr="00C84840" w:rsidRDefault="00C84840">
            <w:pPr>
              <w:pStyle w:val="ConsPlusNormal"/>
              <w:rPr>
                <w:rFonts w:ascii="Times New Roman" w:hAnsi="Times New Roman" w:cs="Times New Roman"/>
                <w:sz w:val="14"/>
              </w:rPr>
            </w:pPr>
          </w:p>
        </w:tc>
        <w:tc>
          <w:tcPr>
            <w:tcW w:w="98" w:type="pct"/>
            <w:vAlign w:val="center"/>
          </w:tcPr>
          <w:p w14:paraId="1C9E8F75" w14:textId="77777777" w:rsidR="00C84840" w:rsidRPr="00C84840" w:rsidRDefault="00C84840">
            <w:pPr>
              <w:pStyle w:val="ConsPlusNormal"/>
              <w:rPr>
                <w:rFonts w:ascii="Times New Roman" w:hAnsi="Times New Roman" w:cs="Times New Roman"/>
                <w:sz w:val="14"/>
              </w:rPr>
            </w:pPr>
          </w:p>
        </w:tc>
        <w:tc>
          <w:tcPr>
            <w:tcW w:w="98" w:type="pct"/>
            <w:vAlign w:val="center"/>
          </w:tcPr>
          <w:p w14:paraId="09F24A68" w14:textId="77777777" w:rsidR="00C84840" w:rsidRPr="00C84840" w:rsidRDefault="00C84840">
            <w:pPr>
              <w:pStyle w:val="ConsPlusNormal"/>
              <w:rPr>
                <w:rFonts w:ascii="Times New Roman" w:hAnsi="Times New Roman" w:cs="Times New Roman"/>
                <w:sz w:val="14"/>
              </w:rPr>
            </w:pPr>
          </w:p>
        </w:tc>
        <w:tc>
          <w:tcPr>
            <w:tcW w:w="98" w:type="pct"/>
            <w:vAlign w:val="center"/>
          </w:tcPr>
          <w:p w14:paraId="2F1D3586" w14:textId="77777777" w:rsidR="00C84840" w:rsidRPr="00C84840" w:rsidRDefault="00C84840">
            <w:pPr>
              <w:pStyle w:val="ConsPlusNormal"/>
              <w:rPr>
                <w:rFonts w:ascii="Times New Roman" w:hAnsi="Times New Roman" w:cs="Times New Roman"/>
                <w:sz w:val="14"/>
              </w:rPr>
            </w:pPr>
          </w:p>
        </w:tc>
        <w:tc>
          <w:tcPr>
            <w:tcW w:w="98" w:type="pct"/>
            <w:vAlign w:val="center"/>
          </w:tcPr>
          <w:p w14:paraId="0E9B22EF" w14:textId="77777777" w:rsidR="00C84840" w:rsidRPr="00C84840" w:rsidRDefault="00C84840">
            <w:pPr>
              <w:pStyle w:val="ConsPlusNormal"/>
              <w:rPr>
                <w:rFonts w:ascii="Times New Roman" w:hAnsi="Times New Roman" w:cs="Times New Roman"/>
                <w:sz w:val="14"/>
              </w:rPr>
            </w:pPr>
          </w:p>
        </w:tc>
        <w:tc>
          <w:tcPr>
            <w:tcW w:w="98" w:type="pct"/>
            <w:vAlign w:val="center"/>
          </w:tcPr>
          <w:p w14:paraId="7097E8B6" w14:textId="77777777" w:rsidR="00C84840" w:rsidRPr="00C84840" w:rsidRDefault="00C84840">
            <w:pPr>
              <w:pStyle w:val="ConsPlusNormal"/>
              <w:rPr>
                <w:rFonts w:ascii="Times New Roman" w:hAnsi="Times New Roman" w:cs="Times New Roman"/>
                <w:sz w:val="14"/>
              </w:rPr>
            </w:pPr>
          </w:p>
        </w:tc>
        <w:tc>
          <w:tcPr>
            <w:tcW w:w="98" w:type="pct"/>
            <w:vAlign w:val="center"/>
          </w:tcPr>
          <w:p w14:paraId="0EC78FAC" w14:textId="77777777" w:rsidR="00C84840" w:rsidRPr="00C84840" w:rsidRDefault="00C84840">
            <w:pPr>
              <w:pStyle w:val="ConsPlusNormal"/>
              <w:rPr>
                <w:rFonts w:ascii="Times New Roman" w:hAnsi="Times New Roman" w:cs="Times New Roman"/>
                <w:sz w:val="14"/>
              </w:rPr>
            </w:pPr>
          </w:p>
        </w:tc>
        <w:tc>
          <w:tcPr>
            <w:tcW w:w="98" w:type="pct"/>
            <w:vAlign w:val="center"/>
          </w:tcPr>
          <w:p w14:paraId="18DF6F36" w14:textId="77777777" w:rsidR="00C84840" w:rsidRPr="00C84840" w:rsidRDefault="00C84840">
            <w:pPr>
              <w:pStyle w:val="ConsPlusNormal"/>
              <w:rPr>
                <w:rFonts w:ascii="Times New Roman" w:hAnsi="Times New Roman" w:cs="Times New Roman"/>
                <w:sz w:val="14"/>
              </w:rPr>
            </w:pPr>
          </w:p>
        </w:tc>
        <w:tc>
          <w:tcPr>
            <w:tcW w:w="98" w:type="pct"/>
            <w:vAlign w:val="center"/>
          </w:tcPr>
          <w:p w14:paraId="4EBA27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67D20B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95DF2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42C7A9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96853F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26910E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3BA4B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CE9A8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B02F8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153C1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5B053C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88B67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6FFB19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A4D5A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49AAB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CBAE5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8F88F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2B377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9F9C3F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DE021D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A7E1A2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2BE321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5949A1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0E80F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21B67C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32DD31D9" w14:textId="77777777" w:rsidTr="00C84840">
        <w:tc>
          <w:tcPr>
            <w:tcW w:w="112" w:type="pct"/>
            <w:vMerge/>
            <w:tcBorders>
              <w:bottom w:val="nil"/>
            </w:tcBorders>
          </w:tcPr>
          <w:p w14:paraId="6EBAE1B3" w14:textId="77777777" w:rsidR="00C84840" w:rsidRPr="00C84840" w:rsidRDefault="00C84840">
            <w:pPr>
              <w:rPr>
                <w:rFonts w:ascii="Times New Roman" w:hAnsi="Times New Roman" w:cs="Times New Roman"/>
                <w:sz w:val="14"/>
                <w:szCs w:val="20"/>
              </w:rPr>
            </w:pPr>
          </w:p>
        </w:tc>
        <w:tc>
          <w:tcPr>
            <w:tcW w:w="112" w:type="pct"/>
            <w:vMerge/>
          </w:tcPr>
          <w:p w14:paraId="127177CE" w14:textId="77777777" w:rsidR="00C84840" w:rsidRPr="00C84840" w:rsidRDefault="00C84840">
            <w:pPr>
              <w:rPr>
                <w:rFonts w:ascii="Times New Roman" w:hAnsi="Times New Roman" w:cs="Times New Roman"/>
                <w:sz w:val="14"/>
                <w:szCs w:val="20"/>
              </w:rPr>
            </w:pPr>
          </w:p>
        </w:tc>
        <w:tc>
          <w:tcPr>
            <w:tcW w:w="149" w:type="pct"/>
          </w:tcPr>
          <w:p w14:paraId="260DE358"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Флюорография легких</w:t>
            </w:r>
          </w:p>
        </w:tc>
        <w:tc>
          <w:tcPr>
            <w:tcW w:w="98" w:type="pct"/>
            <w:vAlign w:val="center"/>
          </w:tcPr>
          <w:p w14:paraId="7DD761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ACC6C8A" w14:textId="77777777" w:rsidR="00C84840" w:rsidRPr="00C84840" w:rsidRDefault="00C84840">
            <w:pPr>
              <w:pStyle w:val="ConsPlusNormal"/>
              <w:rPr>
                <w:rFonts w:ascii="Times New Roman" w:hAnsi="Times New Roman" w:cs="Times New Roman"/>
                <w:sz w:val="14"/>
              </w:rPr>
            </w:pPr>
          </w:p>
        </w:tc>
        <w:tc>
          <w:tcPr>
            <w:tcW w:w="98" w:type="pct"/>
            <w:vAlign w:val="center"/>
          </w:tcPr>
          <w:p w14:paraId="1F6CD9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DEE535E" w14:textId="77777777" w:rsidR="00C84840" w:rsidRPr="00C84840" w:rsidRDefault="00C84840">
            <w:pPr>
              <w:pStyle w:val="ConsPlusNormal"/>
              <w:rPr>
                <w:rFonts w:ascii="Times New Roman" w:hAnsi="Times New Roman" w:cs="Times New Roman"/>
                <w:sz w:val="14"/>
              </w:rPr>
            </w:pPr>
          </w:p>
        </w:tc>
        <w:tc>
          <w:tcPr>
            <w:tcW w:w="98" w:type="pct"/>
            <w:vAlign w:val="center"/>
          </w:tcPr>
          <w:p w14:paraId="2B0108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1AE12AB" w14:textId="77777777" w:rsidR="00C84840" w:rsidRPr="00C84840" w:rsidRDefault="00C84840">
            <w:pPr>
              <w:pStyle w:val="ConsPlusNormal"/>
              <w:rPr>
                <w:rFonts w:ascii="Times New Roman" w:hAnsi="Times New Roman" w:cs="Times New Roman"/>
                <w:sz w:val="14"/>
              </w:rPr>
            </w:pPr>
          </w:p>
        </w:tc>
        <w:tc>
          <w:tcPr>
            <w:tcW w:w="98" w:type="pct"/>
            <w:vAlign w:val="center"/>
          </w:tcPr>
          <w:p w14:paraId="6E0F23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5DA8F34" w14:textId="77777777" w:rsidR="00C84840" w:rsidRPr="00C84840" w:rsidRDefault="00C84840">
            <w:pPr>
              <w:pStyle w:val="ConsPlusNormal"/>
              <w:rPr>
                <w:rFonts w:ascii="Times New Roman" w:hAnsi="Times New Roman" w:cs="Times New Roman"/>
                <w:sz w:val="14"/>
              </w:rPr>
            </w:pPr>
          </w:p>
        </w:tc>
        <w:tc>
          <w:tcPr>
            <w:tcW w:w="98" w:type="pct"/>
            <w:vAlign w:val="center"/>
          </w:tcPr>
          <w:p w14:paraId="3CB4A8D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9BD151E" w14:textId="77777777" w:rsidR="00C84840" w:rsidRPr="00C84840" w:rsidRDefault="00C84840">
            <w:pPr>
              <w:pStyle w:val="ConsPlusNormal"/>
              <w:rPr>
                <w:rFonts w:ascii="Times New Roman" w:hAnsi="Times New Roman" w:cs="Times New Roman"/>
                <w:sz w:val="14"/>
              </w:rPr>
            </w:pPr>
          </w:p>
        </w:tc>
        <w:tc>
          <w:tcPr>
            <w:tcW w:w="98" w:type="pct"/>
            <w:vAlign w:val="center"/>
          </w:tcPr>
          <w:p w14:paraId="65E00C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F56B88E" w14:textId="77777777" w:rsidR="00C84840" w:rsidRPr="00C84840" w:rsidRDefault="00C84840">
            <w:pPr>
              <w:pStyle w:val="ConsPlusNormal"/>
              <w:rPr>
                <w:rFonts w:ascii="Times New Roman" w:hAnsi="Times New Roman" w:cs="Times New Roman"/>
                <w:sz w:val="14"/>
              </w:rPr>
            </w:pPr>
          </w:p>
        </w:tc>
        <w:tc>
          <w:tcPr>
            <w:tcW w:w="98" w:type="pct"/>
            <w:vAlign w:val="center"/>
          </w:tcPr>
          <w:p w14:paraId="1CF31B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56DC1B0" w14:textId="77777777" w:rsidR="00C84840" w:rsidRPr="00C84840" w:rsidRDefault="00C84840">
            <w:pPr>
              <w:pStyle w:val="ConsPlusNormal"/>
              <w:rPr>
                <w:rFonts w:ascii="Times New Roman" w:hAnsi="Times New Roman" w:cs="Times New Roman"/>
                <w:sz w:val="14"/>
              </w:rPr>
            </w:pPr>
          </w:p>
        </w:tc>
        <w:tc>
          <w:tcPr>
            <w:tcW w:w="98" w:type="pct"/>
            <w:vAlign w:val="center"/>
          </w:tcPr>
          <w:p w14:paraId="4EAC3CE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0AA2E95" w14:textId="77777777" w:rsidR="00C84840" w:rsidRPr="00C84840" w:rsidRDefault="00C84840">
            <w:pPr>
              <w:pStyle w:val="ConsPlusNormal"/>
              <w:rPr>
                <w:rFonts w:ascii="Times New Roman" w:hAnsi="Times New Roman" w:cs="Times New Roman"/>
                <w:sz w:val="14"/>
              </w:rPr>
            </w:pPr>
          </w:p>
        </w:tc>
        <w:tc>
          <w:tcPr>
            <w:tcW w:w="98" w:type="pct"/>
            <w:vAlign w:val="center"/>
          </w:tcPr>
          <w:p w14:paraId="5BC9E5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B834F88" w14:textId="77777777" w:rsidR="00C84840" w:rsidRPr="00C84840" w:rsidRDefault="00C84840">
            <w:pPr>
              <w:pStyle w:val="ConsPlusNormal"/>
              <w:rPr>
                <w:rFonts w:ascii="Times New Roman" w:hAnsi="Times New Roman" w:cs="Times New Roman"/>
                <w:sz w:val="14"/>
              </w:rPr>
            </w:pPr>
          </w:p>
        </w:tc>
        <w:tc>
          <w:tcPr>
            <w:tcW w:w="98" w:type="pct"/>
            <w:vAlign w:val="center"/>
          </w:tcPr>
          <w:p w14:paraId="278EF9D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1444AA" w14:textId="77777777" w:rsidR="00C84840" w:rsidRPr="00C84840" w:rsidRDefault="00C84840">
            <w:pPr>
              <w:pStyle w:val="ConsPlusNormal"/>
              <w:rPr>
                <w:rFonts w:ascii="Times New Roman" w:hAnsi="Times New Roman" w:cs="Times New Roman"/>
                <w:sz w:val="14"/>
              </w:rPr>
            </w:pPr>
          </w:p>
        </w:tc>
        <w:tc>
          <w:tcPr>
            <w:tcW w:w="98" w:type="pct"/>
            <w:vAlign w:val="center"/>
          </w:tcPr>
          <w:p w14:paraId="2B9AFC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3C77E0A" w14:textId="77777777" w:rsidR="00C84840" w:rsidRPr="00C84840" w:rsidRDefault="00C84840">
            <w:pPr>
              <w:pStyle w:val="ConsPlusNormal"/>
              <w:rPr>
                <w:rFonts w:ascii="Times New Roman" w:hAnsi="Times New Roman" w:cs="Times New Roman"/>
                <w:sz w:val="14"/>
              </w:rPr>
            </w:pPr>
          </w:p>
        </w:tc>
        <w:tc>
          <w:tcPr>
            <w:tcW w:w="98" w:type="pct"/>
            <w:vAlign w:val="center"/>
          </w:tcPr>
          <w:p w14:paraId="473B2F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4A2FA91" w14:textId="77777777" w:rsidR="00C84840" w:rsidRPr="00C84840" w:rsidRDefault="00C84840">
            <w:pPr>
              <w:pStyle w:val="ConsPlusNormal"/>
              <w:rPr>
                <w:rFonts w:ascii="Times New Roman" w:hAnsi="Times New Roman" w:cs="Times New Roman"/>
                <w:sz w:val="14"/>
              </w:rPr>
            </w:pPr>
          </w:p>
        </w:tc>
        <w:tc>
          <w:tcPr>
            <w:tcW w:w="98" w:type="pct"/>
            <w:vAlign w:val="center"/>
          </w:tcPr>
          <w:p w14:paraId="3B735A2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3565CF6" w14:textId="77777777" w:rsidR="00C84840" w:rsidRPr="00C84840" w:rsidRDefault="00C84840">
            <w:pPr>
              <w:pStyle w:val="ConsPlusNormal"/>
              <w:rPr>
                <w:rFonts w:ascii="Times New Roman" w:hAnsi="Times New Roman" w:cs="Times New Roman"/>
                <w:sz w:val="14"/>
              </w:rPr>
            </w:pPr>
          </w:p>
        </w:tc>
        <w:tc>
          <w:tcPr>
            <w:tcW w:w="98" w:type="pct"/>
            <w:vAlign w:val="center"/>
          </w:tcPr>
          <w:p w14:paraId="33393E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621AAB9" w14:textId="77777777" w:rsidR="00C84840" w:rsidRPr="00C84840" w:rsidRDefault="00C84840">
            <w:pPr>
              <w:pStyle w:val="ConsPlusNormal"/>
              <w:rPr>
                <w:rFonts w:ascii="Times New Roman" w:hAnsi="Times New Roman" w:cs="Times New Roman"/>
                <w:sz w:val="14"/>
              </w:rPr>
            </w:pPr>
          </w:p>
        </w:tc>
        <w:tc>
          <w:tcPr>
            <w:tcW w:w="98" w:type="pct"/>
            <w:vAlign w:val="center"/>
          </w:tcPr>
          <w:p w14:paraId="449F4C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E49ADA5" w14:textId="77777777" w:rsidR="00C84840" w:rsidRPr="00C84840" w:rsidRDefault="00C84840">
            <w:pPr>
              <w:pStyle w:val="ConsPlusNormal"/>
              <w:rPr>
                <w:rFonts w:ascii="Times New Roman" w:hAnsi="Times New Roman" w:cs="Times New Roman"/>
                <w:sz w:val="14"/>
              </w:rPr>
            </w:pPr>
          </w:p>
        </w:tc>
        <w:tc>
          <w:tcPr>
            <w:tcW w:w="98" w:type="pct"/>
            <w:vAlign w:val="center"/>
          </w:tcPr>
          <w:p w14:paraId="5B9771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BEFDDEC" w14:textId="77777777" w:rsidR="00C84840" w:rsidRPr="00C84840" w:rsidRDefault="00C84840">
            <w:pPr>
              <w:pStyle w:val="ConsPlusNormal"/>
              <w:rPr>
                <w:rFonts w:ascii="Times New Roman" w:hAnsi="Times New Roman" w:cs="Times New Roman"/>
                <w:sz w:val="14"/>
              </w:rPr>
            </w:pPr>
          </w:p>
        </w:tc>
        <w:tc>
          <w:tcPr>
            <w:tcW w:w="98" w:type="pct"/>
            <w:vAlign w:val="center"/>
          </w:tcPr>
          <w:p w14:paraId="1C2180C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56F8B0" w14:textId="77777777" w:rsidR="00C84840" w:rsidRPr="00C84840" w:rsidRDefault="00C84840">
            <w:pPr>
              <w:pStyle w:val="ConsPlusNormal"/>
              <w:rPr>
                <w:rFonts w:ascii="Times New Roman" w:hAnsi="Times New Roman" w:cs="Times New Roman"/>
                <w:sz w:val="14"/>
              </w:rPr>
            </w:pPr>
          </w:p>
        </w:tc>
        <w:tc>
          <w:tcPr>
            <w:tcW w:w="98" w:type="pct"/>
            <w:vAlign w:val="center"/>
          </w:tcPr>
          <w:p w14:paraId="3F8F44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558714" w14:textId="77777777" w:rsidR="00C84840" w:rsidRPr="00C84840" w:rsidRDefault="00C84840">
            <w:pPr>
              <w:pStyle w:val="ConsPlusNormal"/>
              <w:rPr>
                <w:rFonts w:ascii="Times New Roman" w:hAnsi="Times New Roman" w:cs="Times New Roman"/>
                <w:sz w:val="14"/>
              </w:rPr>
            </w:pPr>
          </w:p>
        </w:tc>
        <w:tc>
          <w:tcPr>
            <w:tcW w:w="98" w:type="pct"/>
            <w:vAlign w:val="center"/>
          </w:tcPr>
          <w:p w14:paraId="4A2BF1D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2E8B9F7" w14:textId="77777777" w:rsidR="00C84840" w:rsidRPr="00C84840" w:rsidRDefault="00C84840">
            <w:pPr>
              <w:pStyle w:val="ConsPlusNormal"/>
              <w:rPr>
                <w:rFonts w:ascii="Times New Roman" w:hAnsi="Times New Roman" w:cs="Times New Roman"/>
                <w:sz w:val="14"/>
              </w:rPr>
            </w:pPr>
          </w:p>
        </w:tc>
        <w:tc>
          <w:tcPr>
            <w:tcW w:w="98" w:type="pct"/>
            <w:vAlign w:val="center"/>
          </w:tcPr>
          <w:p w14:paraId="053306C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198F105" w14:textId="77777777" w:rsidR="00C84840" w:rsidRPr="00C84840" w:rsidRDefault="00C84840">
            <w:pPr>
              <w:pStyle w:val="ConsPlusNormal"/>
              <w:rPr>
                <w:rFonts w:ascii="Times New Roman" w:hAnsi="Times New Roman" w:cs="Times New Roman"/>
                <w:sz w:val="14"/>
              </w:rPr>
            </w:pPr>
          </w:p>
        </w:tc>
        <w:tc>
          <w:tcPr>
            <w:tcW w:w="98" w:type="pct"/>
            <w:vAlign w:val="center"/>
          </w:tcPr>
          <w:p w14:paraId="3362FAA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737789D" w14:textId="77777777" w:rsidR="00C84840" w:rsidRPr="00C84840" w:rsidRDefault="00C84840">
            <w:pPr>
              <w:pStyle w:val="ConsPlusNormal"/>
              <w:rPr>
                <w:rFonts w:ascii="Times New Roman" w:hAnsi="Times New Roman" w:cs="Times New Roman"/>
                <w:sz w:val="14"/>
              </w:rPr>
            </w:pPr>
          </w:p>
        </w:tc>
        <w:tc>
          <w:tcPr>
            <w:tcW w:w="98" w:type="pct"/>
            <w:vAlign w:val="center"/>
          </w:tcPr>
          <w:p w14:paraId="261B20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9CC5601" w14:textId="77777777" w:rsidR="00C84840" w:rsidRPr="00C84840" w:rsidRDefault="00C84840">
            <w:pPr>
              <w:pStyle w:val="ConsPlusNormal"/>
              <w:rPr>
                <w:rFonts w:ascii="Times New Roman" w:hAnsi="Times New Roman" w:cs="Times New Roman"/>
                <w:sz w:val="14"/>
              </w:rPr>
            </w:pPr>
          </w:p>
        </w:tc>
        <w:tc>
          <w:tcPr>
            <w:tcW w:w="98" w:type="pct"/>
            <w:vAlign w:val="center"/>
          </w:tcPr>
          <w:p w14:paraId="2F0C5F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8CB8864" w14:textId="77777777" w:rsidR="00C84840" w:rsidRPr="00C84840" w:rsidRDefault="00C84840">
            <w:pPr>
              <w:pStyle w:val="ConsPlusNormal"/>
              <w:rPr>
                <w:rFonts w:ascii="Times New Roman" w:hAnsi="Times New Roman" w:cs="Times New Roman"/>
                <w:sz w:val="14"/>
              </w:rPr>
            </w:pPr>
          </w:p>
        </w:tc>
        <w:tc>
          <w:tcPr>
            <w:tcW w:w="107" w:type="pct"/>
            <w:vAlign w:val="center"/>
          </w:tcPr>
          <w:p w14:paraId="033C14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2F711608" w14:textId="77777777" w:rsidTr="00C84840">
        <w:tc>
          <w:tcPr>
            <w:tcW w:w="112" w:type="pct"/>
            <w:vMerge/>
            <w:tcBorders>
              <w:bottom w:val="nil"/>
            </w:tcBorders>
          </w:tcPr>
          <w:p w14:paraId="6ACE0EF9" w14:textId="77777777" w:rsidR="00C84840" w:rsidRPr="00C84840" w:rsidRDefault="00C84840">
            <w:pPr>
              <w:rPr>
                <w:rFonts w:ascii="Times New Roman" w:hAnsi="Times New Roman" w:cs="Times New Roman"/>
                <w:sz w:val="14"/>
                <w:szCs w:val="20"/>
              </w:rPr>
            </w:pPr>
          </w:p>
        </w:tc>
        <w:tc>
          <w:tcPr>
            <w:tcW w:w="112" w:type="pct"/>
            <w:vMerge/>
          </w:tcPr>
          <w:p w14:paraId="7E215FB0" w14:textId="77777777" w:rsidR="00C84840" w:rsidRPr="00C84840" w:rsidRDefault="00C84840">
            <w:pPr>
              <w:rPr>
                <w:rFonts w:ascii="Times New Roman" w:hAnsi="Times New Roman" w:cs="Times New Roman"/>
                <w:sz w:val="14"/>
                <w:szCs w:val="20"/>
              </w:rPr>
            </w:pPr>
          </w:p>
        </w:tc>
        <w:tc>
          <w:tcPr>
            <w:tcW w:w="149" w:type="pct"/>
          </w:tcPr>
          <w:p w14:paraId="6160DF3E"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Электрокардиография в покое </w:t>
            </w:r>
            <w:hyperlink w:anchor="P1178" w:history="1">
              <w:r w:rsidRPr="00C84840">
                <w:rPr>
                  <w:rFonts w:ascii="Times New Roman" w:hAnsi="Times New Roman" w:cs="Times New Roman"/>
                  <w:sz w:val="14"/>
                </w:rPr>
                <w:t>&lt;**&gt;</w:t>
              </w:r>
            </w:hyperlink>
          </w:p>
        </w:tc>
        <w:tc>
          <w:tcPr>
            <w:tcW w:w="98" w:type="pct"/>
            <w:vAlign w:val="center"/>
          </w:tcPr>
          <w:p w14:paraId="5C61348C" w14:textId="77777777" w:rsidR="00C84840" w:rsidRPr="00C84840" w:rsidRDefault="00C84840">
            <w:pPr>
              <w:pStyle w:val="ConsPlusNormal"/>
              <w:rPr>
                <w:rFonts w:ascii="Times New Roman" w:hAnsi="Times New Roman" w:cs="Times New Roman"/>
                <w:sz w:val="14"/>
              </w:rPr>
            </w:pPr>
          </w:p>
        </w:tc>
        <w:tc>
          <w:tcPr>
            <w:tcW w:w="98" w:type="pct"/>
            <w:vAlign w:val="center"/>
          </w:tcPr>
          <w:p w14:paraId="1829D5B3" w14:textId="77777777" w:rsidR="00C84840" w:rsidRPr="00C84840" w:rsidRDefault="00C84840">
            <w:pPr>
              <w:pStyle w:val="ConsPlusNormal"/>
              <w:rPr>
                <w:rFonts w:ascii="Times New Roman" w:hAnsi="Times New Roman" w:cs="Times New Roman"/>
                <w:sz w:val="14"/>
              </w:rPr>
            </w:pPr>
          </w:p>
        </w:tc>
        <w:tc>
          <w:tcPr>
            <w:tcW w:w="98" w:type="pct"/>
            <w:vAlign w:val="center"/>
          </w:tcPr>
          <w:p w14:paraId="17F7EAA7" w14:textId="77777777" w:rsidR="00C84840" w:rsidRPr="00C84840" w:rsidRDefault="00C84840">
            <w:pPr>
              <w:pStyle w:val="ConsPlusNormal"/>
              <w:rPr>
                <w:rFonts w:ascii="Times New Roman" w:hAnsi="Times New Roman" w:cs="Times New Roman"/>
                <w:sz w:val="14"/>
              </w:rPr>
            </w:pPr>
          </w:p>
        </w:tc>
        <w:tc>
          <w:tcPr>
            <w:tcW w:w="98" w:type="pct"/>
            <w:vAlign w:val="center"/>
          </w:tcPr>
          <w:p w14:paraId="1CF1CC1B" w14:textId="77777777" w:rsidR="00C84840" w:rsidRPr="00C84840" w:rsidRDefault="00C84840">
            <w:pPr>
              <w:pStyle w:val="ConsPlusNormal"/>
              <w:rPr>
                <w:rFonts w:ascii="Times New Roman" w:hAnsi="Times New Roman" w:cs="Times New Roman"/>
                <w:sz w:val="14"/>
              </w:rPr>
            </w:pPr>
          </w:p>
        </w:tc>
        <w:tc>
          <w:tcPr>
            <w:tcW w:w="98" w:type="pct"/>
            <w:vAlign w:val="center"/>
          </w:tcPr>
          <w:p w14:paraId="032FED92" w14:textId="77777777" w:rsidR="00C84840" w:rsidRPr="00C84840" w:rsidRDefault="00C84840">
            <w:pPr>
              <w:pStyle w:val="ConsPlusNormal"/>
              <w:rPr>
                <w:rFonts w:ascii="Times New Roman" w:hAnsi="Times New Roman" w:cs="Times New Roman"/>
                <w:sz w:val="14"/>
              </w:rPr>
            </w:pPr>
          </w:p>
        </w:tc>
        <w:tc>
          <w:tcPr>
            <w:tcW w:w="98" w:type="pct"/>
            <w:vAlign w:val="center"/>
          </w:tcPr>
          <w:p w14:paraId="60B9B1A2" w14:textId="77777777" w:rsidR="00C84840" w:rsidRPr="00C84840" w:rsidRDefault="00C84840">
            <w:pPr>
              <w:pStyle w:val="ConsPlusNormal"/>
              <w:rPr>
                <w:rFonts w:ascii="Times New Roman" w:hAnsi="Times New Roman" w:cs="Times New Roman"/>
                <w:sz w:val="14"/>
              </w:rPr>
            </w:pPr>
          </w:p>
        </w:tc>
        <w:tc>
          <w:tcPr>
            <w:tcW w:w="98" w:type="pct"/>
            <w:vAlign w:val="center"/>
          </w:tcPr>
          <w:p w14:paraId="4EE08B84" w14:textId="77777777" w:rsidR="00C84840" w:rsidRPr="00C84840" w:rsidRDefault="00C84840">
            <w:pPr>
              <w:pStyle w:val="ConsPlusNormal"/>
              <w:rPr>
                <w:rFonts w:ascii="Times New Roman" w:hAnsi="Times New Roman" w:cs="Times New Roman"/>
                <w:sz w:val="14"/>
              </w:rPr>
            </w:pPr>
          </w:p>
        </w:tc>
        <w:tc>
          <w:tcPr>
            <w:tcW w:w="98" w:type="pct"/>
            <w:vAlign w:val="center"/>
          </w:tcPr>
          <w:p w14:paraId="17551482" w14:textId="77777777" w:rsidR="00C84840" w:rsidRPr="00C84840" w:rsidRDefault="00C84840">
            <w:pPr>
              <w:pStyle w:val="ConsPlusNormal"/>
              <w:rPr>
                <w:rFonts w:ascii="Times New Roman" w:hAnsi="Times New Roman" w:cs="Times New Roman"/>
                <w:sz w:val="14"/>
              </w:rPr>
            </w:pPr>
          </w:p>
        </w:tc>
        <w:tc>
          <w:tcPr>
            <w:tcW w:w="98" w:type="pct"/>
            <w:vAlign w:val="center"/>
          </w:tcPr>
          <w:p w14:paraId="360072A1" w14:textId="77777777" w:rsidR="00C84840" w:rsidRPr="00C84840" w:rsidRDefault="00C84840">
            <w:pPr>
              <w:pStyle w:val="ConsPlusNormal"/>
              <w:rPr>
                <w:rFonts w:ascii="Times New Roman" w:hAnsi="Times New Roman" w:cs="Times New Roman"/>
                <w:sz w:val="14"/>
              </w:rPr>
            </w:pPr>
          </w:p>
        </w:tc>
        <w:tc>
          <w:tcPr>
            <w:tcW w:w="98" w:type="pct"/>
            <w:vAlign w:val="center"/>
          </w:tcPr>
          <w:p w14:paraId="4A3A5531" w14:textId="77777777" w:rsidR="00C84840" w:rsidRPr="00C84840" w:rsidRDefault="00C84840">
            <w:pPr>
              <w:pStyle w:val="ConsPlusNormal"/>
              <w:rPr>
                <w:rFonts w:ascii="Times New Roman" w:hAnsi="Times New Roman" w:cs="Times New Roman"/>
                <w:sz w:val="14"/>
              </w:rPr>
            </w:pPr>
          </w:p>
        </w:tc>
        <w:tc>
          <w:tcPr>
            <w:tcW w:w="98" w:type="pct"/>
            <w:vAlign w:val="center"/>
          </w:tcPr>
          <w:p w14:paraId="3AE31650" w14:textId="77777777" w:rsidR="00C84840" w:rsidRPr="00C84840" w:rsidRDefault="00C84840">
            <w:pPr>
              <w:pStyle w:val="ConsPlusNormal"/>
              <w:rPr>
                <w:rFonts w:ascii="Times New Roman" w:hAnsi="Times New Roman" w:cs="Times New Roman"/>
                <w:sz w:val="14"/>
              </w:rPr>
            </w:pPr>
          </w:p>
        </w:tc>
        <w:tc>
          <w:tcPr>
            <w:tcW w:w="98" w:type="pct"/>
            <w:vAlign w:val="center"/>
          </w:tcPr>
          <w:p w14:paraId="34DBC8EA" w14:textId="77777777" w:rsidR="00C84840" w:rsidRPr="00C84840" w:rsidRDefault="00C84840">
            <w:pPr>
              <w:pStyle w:val="ConsPlusNormal"/>
              <w:rPr>
                <w:rFonts w:ascii="Times New Roman" w:hAnsi="Times New Roman" w:cs="Times New Roman"/>
                <w:sz w:val="14"/>
              </w:rPr>
            </w:pPr>
          </w:p>
        </w:tc>
        <w:tc>
          <w:tcPr>
            <w:tcW w:w="98" w:type="pct"/>
            <w:vAlign w:val="center"/>
          </w:tcPr>
          <w:p w14:paraId="6EB78848" w14:textId="77777777" w:rsidR="00C84840" w:rsidRPr="00C84840" w:rsidRDefault="00C84840">
            <w:pPr>
              <w:pStyle w:val="ConsPlusNormal"/>
              <w:rPr>
                <w:rFonts w:ascii="Times New Roman" w:hAnsi="Times New Roman" w:cs="Times New Roman"/>
                <w:sz w:val="14"/>
              </w:rPr>
            </w:pPr>
          </w:p>
        </w:tc>
        <w:tc>
          <w:tcPr>
            <w:tcW w:w="98" w:type="pct"/>
            <w:vAlign w:val="center"/>
          </w:tcPr>
          <w:p w14:paraId="11F412BE" w14:textId="77777777" w:rsidR="00C84840" w:rsidRPr="00C84840" w:rsidRDefault="00C84840">
            <w:pPr>
              <w:pStyle w:val="ConsPlusNormal"/>
              <w:rPr>
                <w:rFonts w:ascii="Times New Roman" w:hAnsi="Times New Roman" w:cs="Times New Roman"/>
                <w:sz w:val="14"/>
              </w:rPr>
            </w:pPr>
          </w:p>
        </w:tc>
        <w:tc>
          <w:tcPr>
            <w:tcW w:w="98" w:type="pct"/>
            <w:vAlign w:val="center"/>
          </w:tcPr>
          <w:p w14:paraId="5B7FBBBE" w14:textId="77777777" w:rsidR="00C84840" w:rsidRPr="00C84840" w:rsidRDefault="00C84840">
            <w:pPr>
              <w:pStyle w:val="ConsPlusNormal"/>
              <w:rPr>
                <w:rFonts w:ascii="Times New Roman" w:hAnsi="Times New Roman" w:cs="Times New Roman"/>
                <w:sz w:val="14"/>
              </w:rPr>
            </w:pPr>
          </w:p>
        </w:tc>
        <w:tc>
          <w:tcPr>
            <w:tcW w:w="98" w:type="pct"/>
            <w:vAlign w:val="center"/>
          </w:tcPr>
          <w:p w14:paraId="4E52551E" w14:textId="77777777" w:rsidR="00C84840" w:rsidRPr="00C84840" w:rsidRDefault="00C84840">
            <w:pPr>
              <w:pStyle w:val="ConsPlusNormal"/>
              <w:rPr>
                <w:rFonts w:ascii="Times New Roman" w:hAnsi="Times New Roman" w:cs="Times New Roman"/>
                <w:sz w:val="14"/>
              </w:rPr>
            </w:pPr>
          </w:p>
        </w:tc>
        <w:tc>
          <w:tcPr>
            <w:tcW w:w="98" w:type="pct"/>
            <w:vAlign w:val="center"/>
          </w:tcPr>
          <w:p w14:paraId="47984BB8" w14:textId="77777777" w:rsidR="00C84840" w:rsidRPr="00C84840" w:rsidRDefault="00C84840">
            <w:pPr>
              <w:pStyle w:val="ConsPlusNormal"/>
              <w:rPr>
                <w:rFonts w:ascii="Times New Roman" w:hAnsi="Times New Roman" w:cs="Times New Roman"/>
                <w:sz w:val="14"/>
              </w:rPr>
            </w:pPr>
          </w:p>
        </w:tc>
        <w:tc>
          <w:tcPr>
            <w:tcW w:w="98" w:type="pct"/>
            <w:vAlign w:val="center"/>
          </w:tcPr>
          <w:p w14:paraId="389DBA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600B1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9434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7C065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B04EE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73F60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5705A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24AFB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1A970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C3CD1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44A9ED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DBB6CF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A507D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CE69B7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5E6610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24D9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AB338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87A02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BCBF4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A636F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3AB77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40784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F67F26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1CBD4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3AFA5D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47951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D4A41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4AE85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6365B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5E5CF6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7BAECB03" w14:textId="77777777" w:rsidTr="00C84840">
        <w:tc>
          <w:tcPr>
            <w:tcW w:w="112" w:type="pct"/>
            <w:vMerge/>
            <w:tcBorders>
              <w:bottom w:val="nil"/>
            </w:tcBorders>
          </w:tcPr>
          <w:p w14:paraId="2067050E" w14:textId="77777777" w:rsidR="00C84840" w:rsidRPr="00C84840" w:rsidRDefault="00C84840">
            <w:pPr>
              <w:rPr>
                <w:rFonts w:ascii="Times New Roman" w:hAnsi="Times New Roman" w:cs="Times New Roman"/>
                <w:sz w:val="14"/>
                <w:szCs w:val="20"/>
              </w:rPr>
            </w:pPr>
          </w:p>
        </w:tc>
        <w:tc>
          <w:tcPr>
            <w:tcW w:w="112" w:type="pct"/>
            <w:vMerge/>
          </w:tcPr>
          <w:p w14:paraId="2B399CE4" w14:textId="77777777" w:rsidR="00C84840" w:rsidRPr="00C84840" w:rsidRDefault="00C84840">
            <w:pPr>
              <w:rPr>
                <w:rFonts w:ascii="Times New Roman" w:hAnsi="Times New Roman" w:cs="Times New Roman"/>
                <w:sz w:val="14"/>
                <w:szCs w:val="20"/>
              </w:rPr>
            </w:pPr>
          </w:p>
        </w:tc>
        <w:tc>
          <w:tcPr>
            <w:tcW w:w="149" w:type="pct"/>
          </w:tcPr>
          <w:p w14:paraId="5C44902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Измерение внутриглазного давления </w:t>
            </w:r>
            <w:hyperlink w:anchor="P1179" w:history="1">
              <w:r w:rsidRPr="00C84840">
                <w:rPr>
                  <w:rFonts w:ascii="Times New Roman" w:hAnsi="Times New Roman" w:cs="Times New Roman"/>
                  <w:sz w:val="14"/>
                </w:rPr>
                <w:t>&lt;***&gt;</w:t>
              </w:r>
            </w:hyperlink>
          </w:p>
        </w:tc>
        <w:tc>
          <w:tcPr>
            <w:tcW w:w="98" w:type="pct"/>
            <w:vAlign w:val="center"/>
          </w:tcPr>
          <w:p w14:paraId="4D5AD9EB" w14:textId="77777777" w:rsidR="00C84840" w:rsidRPr="00C84840" w:rsidRDefault="00C84840">
            <w:pPr>
              <w:pStyle w:val="ConsPlusNormal"/>
              <w:rPr>
                <w:rFonts w:ascii="Times New Roman" w:hAnsi="Times New Roman" w:cs="Times New Roman"/>
                <w:sz w:val="14"/>
              </w:rPr>
            </w:pPr>
          </w:p>
        </w:tc>
        <w:tc>
          <w:tcPr>
            <w:tcW w:w="98" w:type="pct"/>
            <w:vAlign w:val="center"/>
          </w:tcPr>
          <w:p w14:paraId="3166FD97" w14:textId="77777777" w:rsidR="00C84840" w:rsidRPr="00C84840" w:rsidRDefault="00C84840">
            <w:pPr>
              <w:pStyle w:val="ConsPlusNormal"/>
              <w:rPr>
                <w:rFonts w:ascii="Times New Roman" w:hAnsi="Times New Roman" w:cs="Times New Roman"/>
                <w:sz w:val="14"/>
              </w:rPr>
            </w:pPr>
          </w:p>
        </w:tc>
        <w:tc>
          <w:tcPr>
            <w:tcW w:w="98" w:type="pct"/>
            <w:vAlign w:val="center"/>
          </w:tcPr>
          <w:p w14:paraId="571B4EF0" w14:textId="77777777" w:rsidR="00C84840" w:rsidRPr="00C84840" w:rsidRDefault="00C84840">
            <w:pPr>
              <w:pStyle w:val="ConsPlusNormal"/>
              <w:rPr>
                <w:rFonts w:ascii="Times New Roman" w:hAnsi="Times New Roman" w:cs="Times New Roman"/>
                <w:sz w:val="14"/>
              </w:rPr>
            </w:pPr>
          </w:p>
        </w:tc>
        <w:tc>
          <w:tcPr>
            <w:tcW w:w="98" w:type="pct"/>
            <w:vAlign w:val="center"/>
          </w:tcPr>
          <w:p w14:paraId="4DB03929" w14:textId="77777777" w:rsidR="00C84840" w:rsidRPr="00C84840" w:rsidRDefault="00C84840">
            <w:pPr>
              <w:pStyle w:val="ConsPlusNormal"/>
              <w:rPr>
                <w:rFonts w:ascii="Times New Roman" w:hAnsi="Times New Roman" w:cs="Times New Roman"/>
                <w:sz w:val="14"/>
              </w:rPr>
            </w:pPr>
          </w:p>
        </w:tc>
        <w:tc>
          <w:tcPr>
            <w:tcW w:w="98" w:type="pct"/>
            <w:vAlign w:val="center"/>
          </w:tcPr>
          <w:p w14:paraId="7C8DA9EA" w14:textId="77777777" w:rsidR="00C84840" w:rsidRPr="00C84840" w:rsidRDefault="00C84840">
            <w:pPr>
              <w:pStyle w:val="ConsPlusNormal"/>
              <w:rPr>
                <w:rFonts w:ascii="Times New Roman" w:hAnsi="Times New Roman" w:cs="Times New Roman"/>
                <w:sz w:val="14"/>
              </w:rPr>
            </w:pPr>
          </w:p>
        </w:tc>
        <w:tc>
          <w:tcPr>
            <w:tcW w:w="98" w:type="pct"/>
            <w:vAlign w:val="center"/>
          </w:tcPr>
          <w:p w14:paraId="61BC75E9" w14:textId="77777777" w:rsidR="00C84840" w:rsidRPr="00C84840" w:rsidRDefault="00C84840">
            <w:pPr>
              <w:pStyle w:val="ConsPlusNormal"/>
              <w:rPr>
                <w:rFonts w:ascii="Times New Roman" w:hAnsi="Times New Roman" w:cs="Times New Roman"/>
                <w:sz w:val="14"/>
              </w:rPr>
            </w:pPr>
          </w:p>
        </w:tc>
        <w:tc>
          <w:tcPr>
            <w:tcW w:w="98" w:type="pct"/>
            <w:vAlign w:val="center"/>
          </w:tcPr>
          <w:p w14:paraId="160447E2" w14:textId="77777777" w:rsidR="00C84840" w:rsidRPr="00C84840" w:rsidRDefault="00C84840">
            <w:pPr>
              <w:pStyle w:val="ConsPlusNormal"/>
              <w:rPr>
                <w:rFonts w:ascii="Times New Roman" w:hAnsi="Times New Roman" w:cs="Times New Roman"/>
                <w:sz w:val="14"/>
              </w:rPr>
            </w:pPr>
          </w:p>
        </w:tc>
        <w:tc>
          <w:tcPr>
            <w:tcW w:w="98" w:type="pct"/>
            <w:vAlign w:val="center"/>
          </w:tcPr>
          <w:p w14:paraId="3D467395" w14:textId="77777777" w:rsidR="00C84840" w:rsidRPr="00C84840" w:rsidRDefault="00C84840">
            <w:pPr>
              <w:pStyle w:val="ConsPlusNormal"/>
              <w:rPr>
                <w:rFonts w:ascii="Times New Roman" w:hAnsi="Times New Roman" w:cs="Times New Roman"/>
                <w:sz w:val="14"/>
              </w:rPr>
            </w:pPr>
          </w:p>
        </w:tc>
        <w:tc>
          <w:tcPr>
            <w:tcW w:w="98" w:type="pct"/>
            <w:vAlign w:val="center"/>
          </w:tcPr>
          <w:p w14:paraId="52CCE3BC" w14:textId="77777777" w:rsidR="00C84840" w:rsidRPr="00C84840" w:rsidRDefault="00C84840">
            <w:pPr>
              <w:pStyle w:val="ConsPlusNormal"/>
              <w:rPr>
                <w:rFonts w:ascii="Times New Roman" w:hAnsi="Times New Roman" w:cs="Times New Roman"/>
                <w:sz w:val="14"/>
              </w:rPr>
            </w:pPr>
          </w:p>
        </w:tc>
        <w:tc>
          <w:tcPr>
            <w:tcW w:w="98" w:type="pct"/>
            <w:vAlign w:val="center"/>
          </w:tcPr>
          <w:p w14:paraId="19497D83" w14:textId="77777777" w:rsidR="00C84840" w:rsidRPr="00C84840" w:rsidRDefault="00C84840">
            <w:pPr>
              <w:pStyle w:val="ConsPlusNormal"/>
              <w:rPr>
                <w:rFonts w:ascii="Times New Roman" w:hAnsi="Times New Roman" w:cs="Times New Roman"/>
                <w:sz w:val="14"/>
              </w:rPr>
            </w:pPr>
          </w:p>
        </w:tc>
        <w:tc>
          <w:tcPr>
            <w:tcW w:w="98" w:type="pct"/>
            <w:vAlign w:val="center"/>
          </w:tcPr>
          <w:p w14:paraId="3360D8BE" w14:textId="77777777" w:rsidR="00C84840" w:rsidRPr="00C84840" w:rsidRDefault="00C84840">
            <w:pPr>
              <w:pStyle w:val="ConsPlusNormal"/>
              <w:rPr>
                <w:rFonts w:ascii="Times New Roman" w:hAnsi="Times New Roman" w:cs="Times New Roman"/>
                <w:sz w:val="14"/>
              </w:rPr>
            </w:pPr>
          </w:p>
        </w:tc>
        <w:tc>
          <w:tcPr>
            <w:tcW w:w="98" w:type="pct"/>
            <w:vAlign w:val="center"/>
          </w:tcPr>
          <w:p w14:paraId="2567B5CF" w14:textId="77777777" w:rsidR="00C84840" w:rsidRPr="00C84840" w:rsidRDefault="00C84840">
            <w:pPr>
              <w:pStyle w:val="ConsPlusNormal"/>
              <w:rPr>
                <w:rFonts w:ascii="Times New Roman" w:hAnsi="Times New Roman" w:cs="Times New Roman"/>
                <w:sz w:val="14"/>
              </w:rPr>
            </w:pPr>
          </w:p>
        </w:tc>
        <w:tc>
          <w:tcPr>
            <w:tcW w:w="98" w:type="pct"/>
            <w:vAlign w:val="center"/>
          </w:tcPr>
          <w:p w14:paraId="16B6964D" w14:textId="77777777" w:rsidR="00C84840" w:rsidRPr="00C84840" w:rsidRDefault="00C84840">
            <w:pPr>
              <w:pStyle w:val="ConsPlusNormal"/>
              <w:rPr>
                <w:rFonts w:ascii="Times New Roman" w:hAnsi="Times New Roman" w:cs="Times New Roman"/>
                <w:sz w:val="14"/>
              </w:rPr>
            </w:pPr>
          </w:p>
        </w:tc>
        <w:tc>
          <w:tcPr>
            <w:tcW w:w="98" w:type="pct"/>
            <w:vAlign w:val="center"/>
          </w:tcPr>
          <w:p w14:paraId="75B0C21D" w14:textId="77777777" w:rsidR="00C84840" w:rsidRPr="00C84840" w:rsidRDefault="00C84840">
            <w:pPr>
              <w:pStyle w:val="ConsPlusNormal"/>
              <w:rPr>
                <w:rFonts w:ascii="Times New Roman" w:hAnsi="Times New Roman" w:cs="Times New Roman"/>
                <w:sz w:val="14"/>
              </w:rPr>
            </w:pPr>
          </w:p>
        </w:tc>
        <w:tc>
          <w:tcPr>
            <w:tcW w:w="98" w:type="pct"/>
            <w:vAlign w:val="center"/>
          </w:tcPr>
          <w:p w14:paraId="1913D0F1" w14:textId="77777777" w:rsidR="00C84840" w:rsidRPr="00C84840" w:rsidRDefault="00C84840">
            <w:pPr>
              <w:pStyle w:val="ConsPlusNormal"/>
              <w:rPr>
                <w:rFonts w:ascii="Times New Roman" w:hAnsi="Times New Roman" w:cs="Times New Roman"/>
                <w:sz w:val="14"/>
              </w:rPr>
            </w:pPr>
          </w:p>
        </w:tc>
        <w:tc>
          <w:tcPr>
            <w:tcW w:w="98" w:type="pct"/>
            <w:vAlign w:val="center"/>
          </w:tcPr>
          <w:p w14:paraId="28437183" w14:textId="77777777" w:rsidR="00C84840" w:rsidRPr="00C84840" w:rsidRDefault="00C84840">
            <w:pPr>
              <w:pStyle w:val="ConsPlusNormal"/>
              <w:rPr>
                <w:rFonts w:ascii="Times New Roman" w:hAnsi="Times New Roman" w:cs="Times New Roman"/>
                <w:sz w:val="14"/>
              </w:rPr>
            </w:pPr>
          </w:p>
        </w:tc>
        <w:tc>
          <w:tcPr>
            <w:tcW w:w="98" w:type="pct"/>
            <w:vAlign w:val="center"/>
          </w:tcPr>
          <w:p w14:paraId="3E667EC3" w14:textId="77777777" w:rsidR="00C84840" w:rsidRPr="00C84840" w:rsidRDefault="00C84840">
            <w:pPr>
              <w:pStyle w:val="ConsPlusNormal"/>
              <w:rPr>
                <w:rFonts w:ascii="Times New Roman" w:hAnsi="Times New Roman" w:cs="Times New Roman"/>
                <w:sz w:val="14"/>
              </w:rPr>
            </w:pPr>
          </w:p>
        </w:tc>
        <w:tc>
          <w:tcPr>
            <w:tcW w:w="98" w:type="pct"/>
            <w:vAlign w:val="center"/>
          </w:tcPr>
          <w:p w14:paraId="7D19E650" w14:textId="77777777" w:rsidR="00C84840" w:rsidRPr="00C84840" w:rsidRDefault="00C84840">
            <w:pPr>
              <w:pStyle w:val="ConsPlusNormal"/>
              <w:rPr>
                <w:rFonts w:ascii="Times New Roman" w:hAnsi="Times New Roman" w:cs="Times New Roman"/>
                <w:sz w:val="14"/>
              </w:rPr>
            </w:pPr>
          </w:p>
        </w:tc>
        <w:tc>
          <w:tcPr>
            <w:tcW w:w="98" w:type="pct"/>
            <w:vAlign w:val="center"/>
          </w:tcPr>
          <w:p w14:paraId="65A58558" w14:textId="77777777" w:rsidR="00C84840" w:rsidRPr="00C84840" w:rsidRDefault="00C84840">
            <w:pPr>
              <w:pStyle w:val="ConsPlusNormal"/>
              <w:rPr>
                <w:rFonts w:ascii="Times New Roman" w:hAnsi="Times New Roman" w:cs="Times New Roman"/>
                <w:sz w:val="14"/>
              </w:rPr>
            </w:pPr>
          </w:p>
        </w:tc>
        <w:tc>
          <w:tcPr>
            <w:tcW w:w="98" w:type="pct"/>
            <w:vAlign w:val="center"/>
          </w:tcPr>
          <w:p w14:paraId="19F96B98" w14:textId="77777777" w:rsidR="00C84840" w:rsidRPr="00C84840" w:rsidRDefault="00C84840">
            <w:pPr>
              <w:pStyle w:val="ConsPlusNormal"/>
              <w:rPr>
                <w:rFonts w:ascii="Times New Roman" w:hAnsi="Times New Roman" w:cs="Times New Roman"/>
                <w:sz w:val="14"/>
              </w:rPr>
            </w:pPr>
          </w:p>
        </w:tc>
        <w:tc>
          <w:tcPr>
            <w:tcW w:w="98" w:type="pct"/>
            <w:vAlign w:val="center"/>
          </w:tcPr>
          <w:p w14:paraId="10A16BE8" w14:textId="77777777" w:rsidR="00C84840" w:rsidRPr="00C84840" w:rsidRDefault="00C84840">
            <w:pPr>
              <w:pStyle w:val="ConsPlusNormal"/>
              <w:rPr>
                <w:rFonts w:ascii="Times New Roman" w:hAnsi="Times New Roman" w:cs="Times New Roman"/>
                <w:sz w:val="14"/>
              </w:rPr>
            </w:pPr>
          </w:p>
        </w:tc>
        <w:tc>
          <w:tcPr>
            <w:tcW w:w="98" w:type="pct"/>
            <w:vAlign w:val="center"/>
          </w:tcPr>
          <w:p w14:paraId="1BB553EA" w14:textId="77777777" w:rsidR="00C84840" w:rsidRPr="00C84840" w:rsidRDefault="00C84840">
            <w:pPr>
              <w:pStyle w:val="ConsPlusNormal"/>
              <w:rPr>
                <w:rFonts w:ascii="Times New Roman" w:hAnsi="Times New Roman" w:cs="Times New Roman"/>
                <w:sz w:val="14"/>
              </w:rPr>
            </w:pPr>
          </w:p>
        </w:tc>
        <w:tc>
          <w:tcPr>
            <w:tcW w:w="98" w:type="pct"/>
            <w:vAlign w:val="center"/>
          </w:tcPr>
          <w:p w14:paraId="1660E71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E8D2D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91195B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2A839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AA1D0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CBB9B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4427E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5F1E8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C6287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AEED0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B5115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B66D2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2A861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C3D69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40B40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EAC032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802DD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EC86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CF8826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4B0840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 -</w:t>
            </w:r>
          </w:p>
        </w:tc>
        <w:tc>
          <w:tcPr>
            <w:tcW w:w="98" w:type="pct"/>
            <w:vAlign w:val="center"/>
          </w:tcPr>
          <w:p w14:paraId="12C631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863DC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A2202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5D11B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520A99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3750CDE7" w14:textId="77777777" w:rsidTr="00C84840">
        <w:tc>
          <w:tcPr>
            <w:tcW w:w="112" w:type="pct"/>
            <w:vMerge/>
            <w:tcBorders>
              <w:bottom w:val="nil"/>
            </w:tcBorders>
          </w:tcPr>
          <w:p w14:paraId="7BAF2F4B" w14:textId="77777777" w:rsidR="00C84840" w:rsidRPr="00C84840" w:rsidRDefault="00C84840">
            <w:pPr>
              <w:rPr>
                <w:rFonts w:ascii="Times New Roman" w:hAnsi="Times New Roman" w:cs="Times New Roman"/>
                <w:sz w:val="14"/>
                <w:szCs w:val="20"/>
              </w:rPr>
            </w:pPr>
          </w:p>
        </w:tc>
        <w:tc>
          <w:tcPr>
            <w:tcW w:w="112" w:type="pct"/>
            <w:vMerge/>
          </w:tcPr>
          <w:p w14:paraId="0AB63E2B" w14:textId="77777777" w:rsidR="00C84840" w:rsidRPr="00C84840" w:rsidRDefault="00C84840">
            <w:pPr>
              <w:rPr>
                <w:rFonts w:ascii="Times New Roman" w:hAnsi="Times New Roman" w:cs="Times New Roman"/>
                <w:sz w:val="14"/>
                <w:szCs w:val="20"/>
              </w:rPr>
            </w:pPr>
          </w:p>
        </w:tc>
        <w:tc>
          <w:tcPr>
            <w:tcW w:w="149" w:type="pct"/>
          </w:tcPr>
          <w:p w14:paraId="0C7BBD15"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1180" w:history="1">
              <w:r w:rsidRPr="00C84840">
                <w:rPr>
                  <w:rFonts w:ascii="Times New Roman" w:hAnsi="Times New Roman" w:cs="Times New Roman"/>
                  <w:sz w:val="14"/>
                </w:rPr>
                <w:t>&lt;****&gt;</w:t>
              </w:r>
            </w:hyperlink>
          </w:p>
        </w:tc>
        <w:tc>
          <w:tcPr>
            <w:tcW w:w="98" w:type="pct"/>
            <w:vAlign w:val="center"/>
          </w:tcPr>
          <w:p w14:paraId="021190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E99E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B694B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18C0C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4D1C8F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F1678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C2AF35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C654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1A3C08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21E17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769C1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F2F33D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0E3A7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88A8F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6A96BA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C947D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79AA82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3330A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8356A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454C6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35DFD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7CA635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A51AC4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A4B68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A014D9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F0AFCC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39198A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39AC18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2FFE1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D6CEE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6FE0F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BA88F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C8DBA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430696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4830A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C7FD5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F3FD69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F176C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09F57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BE3AB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8274DA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6DBA1C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DAA8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973F3C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05B59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B725B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6D21734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0E01751" w14:textId="77777777" w:rsidTr="00C84840">
        <w:tc>
          <w:tcPr>
            <w:tcW w:w="112" w:type="pct"/>
            <w:vMerge w:val="restart"/>
            <w:tcBorders>
              <w:top w:val="nil"/>
            </w:tcBorders>
          </w:tcPr>
          <w:p w14:paraId="31F7DFAD" w14:textId="77777777" w:rsidR="00C84840" w:rsidRPr="00C84840" w:rsidRDefault="00C84840">
            <w:pPr>
              <w:pStyle w:val="ConsPlusNormal"/>
              <w:rPr>
                <w:rFonts w:ascii="Times New Roman" w:hAnsi="Times New Roman" w:cs="Times New Roman"/>
                <w:sz w:val="14"/>
              </w:rPr>
            </w:pPr>
          </w:p>
        </w:tc>
        <w:tc>
          <w:tcPr>
            <w:tcW w:w="112" w:type="pct"/>
            <w:vMerge w:val="restart"/>
          </w:tcPr>
          <w:p w14:paraId="0D4CB1A3" w14:textId="77777777" w:rsidR="00C84840" w:rsidRPr="00C84840" w:rsidRDefault="00C84840">
            <w:pPr>
              <w:pStyle w:val="ConsPlusNormal"/>
              <w:rPr>
                <w:rFonts w:ascii="Times New Roman" w:hAnsi="Times New Roman" w:cs="Times New Roman"/>
                <w:sz w:val="14"/>
              </w:rPr>
            </w:pPr>
          </w:p>
        </w:tc>
        <w:tc>
          <w:tcPr>
            <w:tcW w:w="149" w:type="pct"/>
          </w:tcPr>
          <w:p w14:paraId="5247801F"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98" w:type="pct"/>
            <w:vAlign w:val="center"/>
          </w:tcPr>
          <w:p w14:paraId="1C0B1129" w14:textId="77777777" w:rsidR="00C84840" w:rsidRPr="00C84840" w:rsidRDefault="00C84840">
            <w:pPr>
              <w:pStyle w:val="ConsPlusNormal"/>
              <w:rPr>
                <w:rFonts w:ascii="Times New Roman" w:hAnsi="Times New Roman" w:cs="Times New Roman"/>
                <w:sz w:val="14"/>
              </w:rPr>
            </w:pPr>
          </w:p>
        </w:tc>
        <w:tc>
          <w:tcPr>
            <w:tcW w:w="98" w:type="pct"/>
            <w:vAlign w:val="center"/>
          </w:tcPr>
          <w:p w14:paraId="6F9E1AF2" w14:textId="77777777" w:rsidR="00C84840" w:rsidRPr="00C84840" w:rsidRDefault="00C84840">
            <w:pPr>
              <w:pStyle w:val="ConsPlusNormal"/>
              <w:rPr>
                <w:rFonts w:ascii="Times New Roman" w:hAnsi="Times New Roman" w:cs="Times New Roman"/>
                <w:sz w:val="14"/>
              </w:rPr>
            </w:pPr>
          </w:p>
        </w:tc>
        <w:tc>
          <w:tcPr>
            <w:tcW w:w="98" w:type="pct"/>
            <w:vAlign w:val="center"/>
          </w:tcPr>
          <w:p w14:paraId="1F7CB9F1" w14:textId="77777777" w:rsidR="00C84840" w:rsidRPr="00C84840" w:rsidRDefault="00C84840">
            <w:pPr>
              <w:pStyle w:val="ConsPlusNormal"/>
              <w:rPr>
                <w:rFonts w:ascii="Times New Roman" w:hAnsi="Times New Roman" w:cs="Times New Roman"/>
                <w:sz w:val="14"/>
              </w:rPr>
            </w:pPr>
          </w:p>
        </w:tc>
        <w:tc>
          <w:tcPr>
            <w:tcW w:w="98" w:type="pct"/>
            <w:vAlign w:val="center"/>
          </w:tcPr>
          <w:p w14:paraId="0EF60821" w14:textId="77777777" w:rsidR="00C84840" w:rsidRPr="00C84840" w:rsidRDefault="00C84840">
            <w:pPr>
              <w:pStyle w:val="ConsPlusNormal"/>
              <w:rPr>
                <w:rFonts w:ascii="Times New Roman" w:hAnsi="Times New Roman" w:cs="Times New Roman"/>
                <w:sz w:val="14"/>
              </w:rPr>
            </w:pPr>
          </w:p>
        </w:tc>
        <w:tc>
          <w:tcPr>
            <w:tcW w:w="98" w:type="pct"/>
            <w:vAlign w:val="center"/>
          </w:tcPr>
          <w:p w14:paraId="0FA28899" w14:textId="77777777" w:rsidR="00C84840" w:rsidRPr="00C84840" w:rsidRDefault="00C84840">
            <w:pPr>
              <w:pStyle w:val="ConsPlusNormal"/>
              <w:rPr>
                <w:rFonts w:ascii="Times New Roman" w:hAnsi="Times New Roman" w:cs="Times New Roman"/>
                <w:sz w:val="14"/>
              </w:rPr>
            </w:pPr>
          </w:p>
        </w:tc>
        <w:tc>
          <w:tcPr>
            <w:tcW w:w="98" w:type="pct"/>
            <w:vAlign w:val="center"/>
          </w:tcPr>
          <w:p w14:paraId="695F084E" w14:textId="77777777" w:rsidR="00C84840" w:rsidRPr="00C84840" w:rsidRDefault="00C84840">
            <w:pPr>
              <w:pStyle w:val="ConsPlusNormal"/>
              <w:rPr>
                <w:rFonts w:ascii="Times New Roman" w:hAnsi="Times New Roman" w:cs="Times New Roman"/>
                <w:sz w:val="14"/>
              </w:rPr>
            </w:pPr>
          </w:p>
        </w:tc>
        <w:tc>
          <w:tcPr>
            <w:tcW w:w="98" w:type="pct"/>
            <w:vAlign w:val="center"/>
          </w:tcPr>
          <w:p w14:paraId="7DCE9769" w14:textId="77777777" w:rsidR="00C84840" w:rsidRPr="00C84840" w:rsidRDefault="00C84840">
            <w:pPr>
              <w:pStyle w:val="ConsPlusNormal"/>
              <w:rPr>
                <w:rFonts w:ascii="Times New Roman" w:hAnsi="Times New Roman" w:cs="Times New Roman"/>
                <w:sz w:val="14"/>
              </w:rPr>
            </w:pPr>
          </w:p>
        </w:tc>
        <w:tc>
          <w:tcPr>
            <w:tcW w:w="98" w:type="pct"/>
            <w:vAlign w:val="center"/>
          </w:tcPr>
          <w:p w14:paraId="799399BE" w14:textId="77777777" w:rsidR="00C84840" w:rsidRPr="00C84840" w:rsidRDefault="00C84840">
            <w:pPr>
              <w:pStyle w:val="ConsPlusNormal"/>
              <w:rPr>
                <w:rFonts w:ascii="Times New Roman" w:hAnsi="Times New Roman" w:cs="Times New Roman"/>
                <w:sz w:val="14"/>
              </w:rPr>
            </w:pPr>
          </w:p>
        </w:tc>
        <w:tc>
          <w:tcPr>
            <w:tcW w:w="98" w:type="pct"/>
            <w:vAlign w:val="center"/>
          </w:tcPr>
          <w:p w14:paraId="2E7DFEF1" w14:textId="77777777" w:rsidR="00C84840" w:rsidRPr="00C84840" w:rsidRDefault="00C84840">
            <w:pPr>
              <w:pStyle w:val="ConsPlusNormal"/>
              <w:rPr>
                <w:rFonts w:ascii="Times New Roman" w:hAnsi="Times New Roman" w:cs="Times New Roman"/>
                <w:sz w:val="14"/>
              </w:rPr>
            </w:pPr>
          </w:p>
        </w:tc>
        <w:tc>
          <w:tcPr>
            <w:tcW w:w="98" w:type="pct"/>
            <w:vAlign w:val="center"/>
          </w:tcPr>
          <w:p w14:paraId="32AA3333" w14:textId="77777777" w:rsidR="00C84840" w:rsidRPr="00C84840" w:rsidRDefault="00C84840">
            <w:pPr>
              <w:pStyle w:val="ConsPlusNormal"/>
              <w:rPr>
                <w:rFonts w:ascii="Times New Roman" w:hAnsi="Times New Roman" w:cs="Times New Roman"/>
                <w:sz w:val="14"/>
              </w:rPr>
            </w:pPr>
          </w:p>
        </w:tc>
        <w:tc>
          <w:tcPr>
            <w:tcW w:w="98" w:type="pct"/>
            <w:vAlign w:val="center"/>
          </w:tcPr>
          <w:p w14:paraId="467B0897" w14:textId="77777777" w:rsidR="00C84840" w:rsidRPr="00C84840" w:rsidRDefault="00C84840">
            <w:pPr>
              <w:pStyle w:val="ConsPlusNormal"/>
              <w:rPr>
                <w:rFonts w:ascii="Times New Roman" w:hAnsi="Times New Roman" w:cs="Times New Roman"/>
                <w:sz w:val="14"/>
              </w:rPr>
            </w:pPr>
          </w:p>
        </w:tc>
        <w:tc>
          <w:tcPr>
            <w:tcW w:w="98" w:type="pct"/>
            <w:vAlign w:val="center"/>
          </w:tcPr>
          <w:p w14:paraId="79055342" w14:textId="77777777" w:rsidR="00C84840" w:rsidRPr="00C84840" w:rsidRDefault="00C84840">
            <w:pPr>
              <w:pStyle w:val="ConsPlusNormal"/>
              <w:rPr>
                <w:rFonts w:ascii="Times New Roman" w:hAnsi="Times New Roman" w:cs="Times New Roman"/>
                <w:sz w:val="14"/>
              </w:rPr>
            </w:pPr>
          </w:p>
        </w:tc>
        <w:tc>
          <w:tcPr>
            <w:tcW w:w="98" w:type="pct"/>
            <w:vAlign w:val="center"/>
          </w:tcPr>
          <w:p w14:paraId="5C57F2FA" w14:textId="77777777" w:rsidR="00C84840" w:rsidRPr="00C84840" w:rsidRDefault="00C84840">
            <w:pPr>
              <w:pStyle w:val="ConsPlusNormal"/>
              <w:rPr>
                <w:rFonts w:ascii="Times New Roman" w:hAnsi="Times New Roman" w:cs="Times New Roman"/>
                <w:sz w:val="14"/>
              </w:rPr>
            </w:pPr>
          </w:p>
        </w:tc>
        <w:tc>
          <w:tcPr>
            <w:tcW w:w="98" w:type="pct"/>
            <w:vAlign w:val="center"/>
          </w:tcPr>
          <w:p w14:paraId="35113F28" w14:textId="77777777" w:rsidR="00C84840" w:rsidRPr="00C84840" w:rsidRDefault="00C84840">
            <w:pPr>
              <w:pStyle w:val="ConsPlusNormal"/>
              <w:rPr>
                <w:rFonts w:ascii="Times New Roman" w:hAnsi="Times New Roman" w:cs="Times New Roman"/>
                <w:sz w:val="14"/>
              </w:rPr>
            </w:pPr>
          </w:p>
        </w:tc>
        <w:tc>
          <w:tcPr>
            <w:tcW w:w="98" w:type="pct"/>
            <w:vAlign w:val="center"/>
          </w:tcPr>
          <w:p w14:paraId="71B0AF4E" w14:textId="77777777" w:rsidR="00C84840" w:rsidRPr="00C84840" w:rsidRDefault="00C84840">
            <w:pPr>
              <w:pStyle w:val="ConsPlusNormal"/>
              <w:rPr>
                <w:rFonts w:ascii="Times New Roman" w:hAnsi="Times New Roman" w:cs="Times New Roman"/>
                <w:sz w:val="14"/>
              </w:rPr>
            </w:pPr>
          </w:p>
        </w:tc>
        <w:tc>
          <w:tcPr>
            <w:tcW w:w="98" w:type="pct"/>
            <w:vAlign w:val="center"/>
          </w:tcPr>
          <w:p w14:paraId="22423202" w14:textId="77777777" w:rsidR="00C84840" w:rsidRPr="00C84840" w:rsidRDefault="00C84840">
            <w:pPr>
              <w:pStyle w:val="ConsPlusNormal"/>
              <w:rPr>
                <w:rFonts w:ascii="Times New Roman" w:hAnsi="Times New Roman" w:cs="Times New Roman"/>
                <w:sz w:val="14"/>
              </w:rPr>
            </w:pPr>
          </w:p>
        </w:tc>
        <w:tc>
          <w:tcPr>
            <w:tcW w:w="98" w:type="pct"/>
            <w:vAlign w:val="center"/>
          </w:tcPr>
          <w:p w14:paraId="60853524" w14:textId="77777777" w:rsidR="00C84840" w:rsidRPr="00C84840" w:rsidRDefault="00C84840">
            <w:pPr>
              <w:pStyle w:val="ConsPlusNormal"/>
              <w:rPr>
                <w:rFonts w:ascii="Times New Roman" w:hAnsi="Times New Roman" w:cs="Times New Roman"/>
                <w:sz w:val="14"/>
              </w:rPr>
            </w:pPr>
          </w:p>
        </w:tc>
        <w:tc>
          <w:tcPr>
            <w:tcW w:w="98" w:type="pct"/>
            <w:vAlign w:val="center"/>
          </w:tcPr>
          <w:p w14:paraId="71548BAE" w14:textId="77777777" w:rsidR="00C84840" w:rsidRPr="00C84840" w:rsidRDefault="00C84840">
            <w:pPr>
              <w:pStyle w:val="ConsPlusNormal"/>
              <w:rPr>
                <w:rFonts w:ascii="Times New Roman" w:hAnsi="Times New Roman" w:cs="Times New Roman"/>
                <w:sz w:val="14"/>
              </w:rPr>
            </w:pPr>
          </w:p>
        </w:tc>
        <w:tc>
          <w:tcPr>
            <w:tcW w:w="98" w:type="pct"/>
            <w:vAlign w:val="center"/>
          </w:tcPr>
          <w:p w14:paraId="537F77BD" w14:textId="77777777" w:rsidR="00C84840" w:rsidRPr="00C84840" w:rsidRDefault="00C84840">
            <w:pPr>
              <w:pStyle w:val="ConsPlusNormal"/>
              <w:rPr>
                <w:rFonts w:ascii="Times New Roman" w:hAnsi="Times New Roman" w:cs="Times New Roman"/>
                <w:sz w:val="14"/>
              </w:rPr>
            </w:pPr>
          </w:p>
        </w:tc>
        <w:tc>
          <w:tcPr>
            <w:tcW w:w="98" w:type="pct"/>
            <w:vAlign w:val="center"/>
          </w:tcPr>
          <w:p w14:paraId="5C216C4B" w14:textId="77777777" w:rsidR="00C84840" w:rsidRPr="00C84840" w:rsidRDefault="00C84840">
            <w:pPr>
              <w:pStyle w:val="ConsPlusNormal"/>
              <w:rPr>
                <w:rFonts w:ascii="Times New Roman" w:hAnsi="Times New Roman" w:cs="Times New Roman"/>
                <w:sz w:val="14"/>
              </w:rPr>
            </w:pPr>
          </w:p>
        </w:tc>
        <w:tc>
          <w:tcPr>
            <w:tcW w:w="98" w:type="pct"/>
            <w:vAlign w:val="center"/>
          </w:tcPr>
          <w:p w14:paraId="094462E6" w14:textId="77777777" w:rsidR="00C84840" w:rsidRPr="00C84840" w:rsidRDefault="00C84840">
            <w:pPr>
              <w:pStyle w:val="ConsPlusNormal"/>
              <w:rPr>
                <w:rFonts w:ascii="Times New Roman" w:hAnsi="Times New Roman" w:cs="Times New Roman"/>
                <w:sz w:val="14"/>
              </w:rPr>
            </w:pPr>
          </w:p>
        </w:tc>
        <w:tc>
          <w:tcPr>
            <w:tcW w:w="98" w:type="pct"/>
            <w:vAlign w:val="center"/>
          </w:tcPr>
          <w:p w14:paraId="1F92C961" w14:textId="77777777" w:rsidR="00C84840" w:rsidRPr="00C84840" w:rsidRDefault="00C84840">
            <w:pPr>
              <w:pStyle w:val="ConsPlusNormal"/>
              <w:rPr>
                <w:rFonts w:ascii="Times New Roman" w:hAnsi="Times New Roman" w:cs="Times New Roman"/>
                <w:sz w:val="14"/>
              </w:rPr>
            </w:pPr>
          </w:p>
        </w:tc>
        <w:tc>
          <w:tcPr>
            <w:tcW w:w="98" w:type="pct"/>
            <w:vAlign w:val="center"/>
          </w:tcPr>
          <w:p w14:paraId="5D444E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07425D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2DB80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9DE2D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B8965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11A4E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954FC9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C6B7E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E99D2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73EDD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1C351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D2A21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4468F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20BDE1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533F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0A92F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57CE9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40FABD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840CBD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8D81A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574A0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64CD37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C5891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E534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1021EF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16F258CA" w14:textId="77777777" w:rsidTr="00C84840">
        <w:tc>
          <w:tcPr>
            <w:tcW w:w="112" w:type="pct"/>
            <w:vMerge/>
            <w:tcBorders>
              <w:top w:val="nil"/>
            </w:tcBorders>
          </w:tcPr>
          <w:p w14:paraId="2FEB2CBC" w14:textId="77777777" w:rsidR="00C84840" w:rsidRPr="00C84840" w:rsidRDefault="00C84840">
            <w:pPr>
              <w:rPr>
                <w:rFonts w:ascii="Times New Roman" w:hAnsi="Times New Roman" w:cs="Times New Roman"/>
                <w:sz w:val="14"/>
                <w:szCs w:val="20"/>
              </w:rPr>
            </w:pPr>
          </w:p>
        </w:tc>
        <w:tc>
          <w:tcPr>
            <w:tcW w:w="112" w:type="pct"/>
            <w:vMerge/>
          </w:tcPr>
          <w:p w14:paraId="6C1FE583" w14:textId="77777777" w:rsidR="00C84840" w:rsidRPr="00C84840" w:rsidRDefault="00C84840">
            <w:pPr>
              <w:rPr>
                <w:rFonts w:ascii="Times New Roman" w:hAnsi="Times New Roman" w:cs="Times New Roman"/>
                <w:sz w:val="14"/>
                <w:szCs w:val="20"/>
              </w:rPr>
            </w:pPr>
          </w:p>
        </w:tc>
        <w:tc>
          <w:tcPr>
            <w:tcW w:w="149" w:type="pct"/>
          </w:tcPr>
          <w:p w14:paraId="1EB4C74B"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98" w:type="pct"/>
            <w:vAlign w:val="center"/>
          </w:tcPr>
          <w:p w14:paraId="184E4B4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EABDEFC" w14:textId="77777777" w:rsidR="00C84840" w:rsidRPr="00C84840" w:rsidRDefault="00C84840">
            <w:pPr>
              <w:pStyle w:val="ConsPlusNormal"/>
              <w:rPr>
                <w:rFonts w:ascii="Times New Roman" w:hAnsi="Times New Roman" w:cs="Times New Roman"/>
                <w:sz w:val="14"/>
              </w:rPr>
            </w:pPr>
          </w:p>
        </w:tc>
        <w:tc>
          <w:tcPr>
            <w:tcW w:w="98" w:type="pct"/>
            <w:vAlign w:val="center"/>
          </w:tcPr>
          <w:p w14:paraId="72960F62" w14:textId="77777777" w:rsidR="00C84840" w:rsidRPr="00C84840" w:rsidRDefault="00C84840">
            <w:pPr>
              <w:pStyle w:val="ConsPlusNormal"/>
              <w:rPr>
                <w:rFonts w:ascii="Times New Roman" w:hAnsi="Times New Roman" w:cs="Times New Roman"/>
                <w:sz w:val="14"/>
              </w:rPr>
            </w:pPr>
          </w:p>
        </w:tc>
        <w:tc>
          <w:tcPr>
            <w:tcW w:w="98" w:type="pct"/>
            <w:vAlign w:val="center"/>
          </w:tcPr>
          <w:p w14:paraId="01D918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0897C7D" w14:textId="77777777" w:rsidR="00C84840" w:rsidRPr="00C84840" w:rsidRDefault="00C84840">
            <w:pPr>
              <w:pStyle w:val="ConsPlusNormal"/>
              <w:rPr>
                <w:rFonts w:ascii="Times New Roman" w:hAnsi="Times New Roman" w:cs="Times New Roman"/>
                <w:sz w:val="14"/>
              </w:rPr>
            </w:pPr>
          </w:p>
        </w:tc>
        <w:tc>
          <w:tcPr>
            <w:tcW w:w="98" w:type="pct"/>
            <w:vAlign w:val="center"/>
          </w:tcPr>
          <w:p w14:paraId="357977D1" w14:textId="77777777" w:rsidR="00C84840" w:rsidRPr="00C84840" w:rsidRDefault="00C84840">
            <w:pPr>
              <w:pStyle w:val="ConsPlusNormal"/>
              <w:rPr>
                <w:rFonts w:ascii="Times New Roman" w:hAnsi="Times New Roman" w:cs="Times New Roman"/>
                <w:sz w:val="14"/>
              </w:rPr>
            </w:pPr>
          </w:p>
        </w:tc>
        <w:tc>
          <w:tcPr>
            <w:tcW w:w="98" w:type="pct"/>
            <w:vAlign w:val="center"/>
          </w:tcPr>
          <w:p w14:paraId="0FF664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A77E969" w14:textId="77777777" w:rsidR="00C84840" w:rsidRPr="00C84840" w:rsidRDefault="00C84840">
            <w:pPr>
              <w:pStyle w:val="ConsPlusNormal"/>
              <w:rPr>
                <w:rFonts w:ascii="Times New Roman" w:hAnsi="Times New Roman" w:cs="Times New Roman"/>
                <w:sz w:val="14"/>
              </w:rPr>
            </w:pPr>
          </w:p>
        </w:tc>
        <w:tc>
          <w:tcPr>
            <w:tcW w:w="98" w:type="pct"/>
            <w:vAlign w:val="center"/>
          </w:tcPr>
          <w:p w14:paraId="65426158" w14:textId="77777777" w:rsidR="00C84840" w:rsidRPr="00C84840" w:rsidRDefault="00C84840">
            <w:pPr>
              <w:pStyle w:val="ConsPlusNormal"/>
              <w:rPr>
                <w:rFonts w:ascii="Times New Roman" w:hAnsi="Times New Roman" w:cs="Times New Roman"/>
                <w:sz w:val="14"/>
              </w:rPr>
            </w:pPr>
          </w:p>
        </w:tc>
        <w:tc>
          <w:tcPr>
            <w:tcW w:w="98" w:type="pct"/>
            <w:vAlign w:val="center"/>
          </w:tcPr>
          <w:p w14:paraId="3E9D65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73B90A0" w14:textId="77777777" w:rsidR="00C84840" w:rsidRPr="00C84840" w:rsidRDefault="00C84840">
            <w:pPr>
              <w:pStyle w:val="ConsPlusNormal"/>
              <w:rPr>
                <w:rFonts w:ascii="Times New Roman" w:hAnsi="Times New Roman" w:cs="Times New Roman"/>
                <w:sz w:val="14"/>
              </w:rPr>
            </w:pPr>
          </w:p>
        </w:tc>
        <w:tc>
          <w:tcPr>
            <w:tcW w:w="98" w:type="pct"/>
            <w:vAlign w:val="center"/>
          </w:tcPr>
          <w:p w14:paraId="0328143C" w14:textId="77777777" w:rsidR="00C84840" w:rsidRPr="00C84840" w:rsidRDefault="00C84840">
            <w:pPr>
              <w:pStyle w:val="ConsPlusNormal"/>
              <w:rPr>
                <w:rFonts w:ascii="Times New Roman" w:hAnsi="Times New Roman" w:cs="Times New Roman"/>
                <w:sz w:val="14"/>
              </w:rPr>
            </w:pPr>
          </w:p>
        </w:tc>
        <w:tc>
          <w:tcPr>
            <w:tcW w:w="98" w:type="pct"/>
            <w:vAlign w:val="center"/>
          </w:tcPr>
          <w:p w14:paraId="339CE7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56C47C6" w14:textId="77777777" w:rsidR="00C84840" w:rsidRPr="00C84840" w:rsidRDefault="00C84840">
            <w:pPr>
              <w:pStyle w:val="ConsPlusNormal"/>
              <w:rPr>
                <w:rFonts w:ascii="Times New Roman" w:hAnsi="Times New Roman" w:cs="Times New Roman"/>
                <w:sz w:val="14"/>
              </w:rPr>
            </w:pPr>
          </w:p>
        </w:tc>
        <w:tc>
          <w:tcPr>
            <w:tcW w:w="98" w:type="pct"/>
            <w:vAlign w:val="center"/>
          </w:tcPr>
          <w:p w14:paraId="460A33D9" w14:textId="77777777" w:rsidR="00C84840" w:rsidRPr="00C84840" w:rsidRDefault="00C84840">
            <w:pPr>
              <w:pStyle w:val="ConsPlusNormal"/>
              <w:rPr>
                <w:rFonts w:ascii="Times New Roman" w:hAnsi="Times New Roman" w:cs="Times New Roman"/>
                <w:sz w:val="14"/>
              </w:rPr>
            </w:pPr>
          </w:p>
        </w:tc>
        <w:tc>
          <w:tcPr>
            <w:tcW w:w="98" w:type="pct"/>
            <w:vAlign w:val="center"/>
          </w:tcPr>
          <w:p w14:paraId="1073D9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75EBEC1" w14:textId="77777777" w:rsidR="00C84840" w:rsidRPr="00C84840" w:rsidRDefault="00C84840">
            <w:pPr>
              <w:pStyle w:val="ConsPlusNormal"/>
              <w:rPr>
                <w:rFonts w:ascii="Times New Roman" w:hAnsi="Times New Roman" w:cs="Times New Roman"/>
                <w:sz w:val="14"/>
              </w:rPr>
            </w:pPr>
          </w:p>
        </w:tc>
        <w:tc>
          <w:tcPr>
            <w:tcW w:w="98" w:type="pct"/>
            <w:vAlign w:val="center"/>
          </w:tcPr>
          <w:p w14:paraId="18C8C92F" w14:textId="77777777" w:rsidR="00C84840" w:rsidRPr="00C84840" w:rsidRDefault="00C84840">
            <w:pPr>
              <w:pStyle w:val="ConsPlusNormal"/>
              <w:rPr>
                <w:rFonts w:ascii="Times New Roman" w:hAnsi="Times New Roman" w:cs="Times New Roman"/>
                <w:sz w:val="14"/>
              </w:rPr>
            </w:pPr>
          </w:p>
        </w:tc>
        <w:tc>
          <w:tcPr>
            <w:tcW w:w="98" w:type="pct"/>
            <w:vAlign w:val="center"/>
          </w:tcPr>
          <w:p w14:paraId="69DAC6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8EE8580" w14:textId="77777777" w:rsidR="00C84840" w:rsidRPr="00C84840" w:rsidRDefault="00C84840">
            <w:pPr>
              <w:pStyle w:val="ConsPlusNormal"/>
              <w:rPr>
                <w:rFonts w:ascii="Times New Roman" w:hAnsi="Times New Roman" w:cs="Times New Roman"/>
                <w:sz w:val="14"/>
              </w:rPr>
            </w:pPr>
          </w:p>
        </w:tc>
        <w:tc>
          <w:tcPr>
            <w:tcW w:w="98" w:type="pct"/>
            <w:vAlign w:val="center"/>
          </w:tcPr>
          <w:p w14:paraId="41843FDD" w14:textId="77777777" w:rsidR="00C84840" w:rsidRPr="00C84840" w:rsidRDefault="00C84840">
            <w:pPr>
              <w:pStyle w:val="ConsPlusNormal"/>
              <w:rPr>
                <w:rFonts w:ascii="Times New Roman" w:hAnsi="Times New Roman" w:cs="Times New Roman"/>
                <w:sz w:val="14"/>
              </w:rPr>
            </w:pPr>
          </w:p>
        </w:tc>
        <w:tc>
          <w:tcPr>
            <w:tcW w:w="98" w:type="pct"/>
            <w:vAlign w:val="center"/>
          </w:tcPr>
          <w:p w14:paraId="0992DC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184A5B" w14:textId="77777777" w:rsidR="00C84840" w:rsidRPr="00C84840" w:rsidRDefault="00C84840">
            <w:pPr>
              <w:pStyle w:val="ConsPlusNormal"/>
              <w:rPr>
                <w:rFonts w:ascii="Times New Roman" w:hAnsi="Times New Roman" w:cs="Times New Roman"/>
                <w:sz w:val="14"/>
              </w:rPr>
            </w:pPr>
          </w:p>
        </w:tc>
        <w:tc>
          <w:tcPr>
            <w:tcW w:w="98" w:type="pct"/>
            <w:vAlign w:val="center"/>
          </w:tcPr>
          <w:p w14:paraId="58E96D5C" w14:textId="77777777" w:rsidR="00C84840" w:rsidRPr="00C84840" w:rsidRDefault="00C84840">
            <w:pPr>
              <w:pStyle w:val="ConsPlusNormal"/>
              <w:rPr>
                <w:rFonts w:ascii="Times New Roman" w:hAnsi="Times New Roman" w:cs="Times New Roman"/>
                <w:sz w:val="14"/>
              </w:rPr>
            </w:pPr>
          </w:p>
        </w:tc>
        <w:tc>
          <w:tcPr>
            <w:tcW w:w="98" w:type="pct"/>
            <w:vAlign w:val="center"/>
          </w:tcPr>
          <w:p w14:paraId="0E15364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ECFB25B" w14:textId="77777777" w:rsidR="00C84840" w:rsidRPr="00C84840" w:rsidRDefault="00C84840">
            <w:pPr>
              <w:pStyle w:val="ConsPlusNormal"/>
              <w:rPr>
                <w:rFonts w:ascii="Times New Roman" w:hAnsi="Times New Roman" w:cs="Times New Roman"/>
                <w:sz w:val="14"/>
              </w:rPr>
            </w:pPr>
          </w:p>
        </w:tc>
        <w:tc>
          <w:tcPr>
            <w:tcW w:w="98" w:type="pct"/>
            <w:vAlign w:val="center"/>
          </w:tcPr>
          <w:p w14:paraId="60FA3D39" w14:textId="77777777" w:rsidR="00C84840" w:rsidRPr="00C84840" w:rsidRDefault="00C84840">
            <w:pPr>
              <w:pStyle w:val="ConsPlusNormal"/>
              <w:rPr>
                <w:rFonts w:ascii="Times New Roman" w:hAnsi="Times New Roman" w:cs="Times New Roman"/>
                <w:sz w:val="14"/>
              </w:rPr>
            </w:pPr>
          </w:p>
        </w:tc>
        <w:tc>
          <w:tcPr>
            <w:tcW w:w="98" w:type="pct"/>
            <w:vAlign w:val="center"/>
          </w:tcPr>
          <w:p w14:paraId="7B0BB0A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A8628E2" w14:textId="77777777" w:rsidR="00C84840" w:rsidRPr="00C84840" w:rsidRDefault="00C84840">
            <w:pPr>
              <w:pStyle w:val="ConsPlusNormal"/>
              <w:rPr>
                <w:rFonts w:ascii="Times New Roman" w:hAnsi="Times New Roman" w:cs="Times New Roman"/>
                <w:sz w:val="14"/>
              </w:rPr>
            </w:pPr>
          </w:p>
        </w:tc>
        <w:tc>
          <w:tcPr>
            <w:tcW w:w="98" w:type="pct"/>
            <w:vAlign w:val="center"/>
          </w:tcPr>
          <w:p w14:paraId="57DB0A97" w14:textId="77777777" w:rsidR="00C84840" w:rsidRPr="00C84840" w:rsidRDefault="00C84840">
            <w:pPr>
              <w:pStyle w:val="ConsPlusNormal"/>
              <w:rPr>
                <w:rFonts w:ascii="Times New Roman" w:hAnsi="Times New Roman" w:cs="Times New Roman"/>
                <w:sz w:val="14"/>
              </w:rPr>
            </w:pPr>
          </w:p>
        </w:tc>
        <w:tc>
          <w:tcPr>
            <w:tcW w:w="98" w:type="pct"/>
            <w:vAlign w:val="center"/>
          </w:tcPr>
          <w:p w14:paraId="09322E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5272BF1" w14:textId="77777777" w:rsidR="00C84840" w:rsidRPr="00C84840" w:rsidRDefault="00C84840">
            <w:pPr>
              <w:pStyle w:val="ConsPlusNormal"/>
              <w:rPr>
                <w:rFonts w:ascii="Times New Roman" w:hAnsi="Times New Roman" w:cs="Times New Roman"/>
                <w:sz w:val="14"/>
              </w:rPr>
            </w:pPr>
          </w:p>
        </w:tc>
        <w:tc>
          <w:tcPr>
            <w:tcW w:w="98" w:type="pct"/>
            <w:vAlign w:val="center"/>
          </w:tcPr>
          <w:p w14:paraId="2ACDB2F0" w14:textId="77777777" w:rsidR="00C84840" w:rsidRPr="00C84840" w:rsidRDefault="00C84840">
            <w:pPr>
              <w:pStyle w:val="ConsPlusNormal"/>
              <w:rPr>
                <w:rFonts w:ascii="Times New Roman" w:hAnsi="Times New Roman" w:cs="Times New Roman"/>
                <w:sz w:val="14"/>
              </w:rPr>
            </w:pPr>
          </w:p>
        </w:tc>
        <w:tc>
          <w:tcPr>
            <w:tcW w:w="98" w:type="pct"/>
            <w:vAlign w:val="center"/>
          </w:tcPr>
          <w:p w14:paraId="30567A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0AF0DBC" w14:textId="77777777" w:rsidR="00C84840" w:rsidRPr="00C84840" w:rsidRDefault="00C84840">
            <w:pPr>
              <w:pStyle w:val="ConsPlusNormal"/>
              <w:rPr>
                <w:rFonts w:ascii="Times New Roman" w:hAnsi="Times New Roman" w:cs="Times New Roman"/>
                <w:sz w:val="14"/>
              </w:rPr>
            </w:pPr>
          </w:p>
        </w:tc>
        <w:tc>
          <w:tcPr>
            <w:tcW w:w="98" w:type="pct"/>
            <w:vAlign w:val="center"/>
          </w:tcPr>
          <w:p w14:paraId="56AEA8CE" w14:textId="77777777" w:rsidR="00C84840" w:rsidRPr="00C84840" w:rsidRDefault="00C84840">
            <w:pPr>
              <w:pStyle w:val="ConsPlusNormal"/>
              <w:rPr>
                <w:rFonts w:ascii="Times New Roman" w:hAnsi="Times New Roman" w:cs="Times New Roman"/>
                <w:sz w:val="14"/>
              </w:rPr>
            </w:pPr>
          </w:p>
        </w:tc>
        <w:tc>
          <w:tcPr>
            <w:tcW w:w="98" w:type="pct"/>
            <w:vAlign w:val="center"/>
          </w:tcPr>
          <w:p w14:paraId="058ED9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44B3E66" w14:textId="77777777" w:rsidR="00C84840" w:rsidRPr="00C84840" w:rsidRDefault="00C84840">
            <w:pPr>
              <w:pStyle w:val="ConsPlusNormal"/>
              <w:rPr>
                <w:rFonts w:ascii="Times New Roman" w:hAnsi="Times New Roman" w:cs="Times New Roman"/>
                <w:sz w:val="14"/>
              </w:rPr>
            </w:pPr>
          </w:p>
        </w:tc>
        <w:tc>
          <w:tcPr>
            <w:tcW w:w="98" w:type="pct"/>
            <w:vAlign w:val="center"/>
          </w:tcPr>
          <w:p w14:paraId="65A5BF12" w14:textId="77777777" w:rsidR="00C84840" w:rsidRPr="00C84840" w:rsidRDefault="00C84840">
            <w:pPr>
              <w:pStyle w:val="ConsPlusNormal"/>
              <w:rPr>
                <w:rFonts w:ascii="Times New Roman" w:hAnsi="Times New Roman" w:cs="Times New Roman"/>
                <w:sz w:val="14"/>
              </w:rPr>
            </w:pPr>
          </w:p>
        </w:tc>
        <w:tc>
          <w:tcPr>
            <w:tcW w:w="98" w:type="pct"/>
            <w:vAlign w:val="center"/>
          </w:tcPr>
          <w:p w14:paraId="22A004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FDCA94F" w14:textId="77777777" w:rsidR="00C84840" w:rsidRPr="00C84840" w:rsidRDefault="00C84840">
            <w:pPr>
              <w:pStyle w:val="ConsPlusNormal"/>
              <w:rPr>
                <w:rFonts w:ascii="Times New Roman" w:hAnsi="Times New Roman" w:cs="Times New Roman"/>
                <w:sz w:val="14"/>
              </w:rPr>
            </w:pPr>
          </w:p>
        </w:tc>
        <w:tc>
          <w:tcPr>
            <w:tcW w:w="98" w:type="pct"/>
            <w:vAlign w:val="center"/>
          </w:tcPr>
          <w:p w14:paraId="7F582C17" w14:textId="77777777" w:rsidR="00C84840" w:rsidRPr="00C84840" w:rsidRDefault="00C84840">
            <w:pPr>
              <w:pStyle w:val="ConsPlusNormal"/>
              <w:rPr>
                <w:rFonts w:ascii="Times New Roman" w:hAnsi="Times New Roman" w:cs="Times New Roman"/>
                <w:sz w:val="14"/>
              </w:rPr>
            </w:pPr>
          </w:p>
        </w:tc>
        <w:tc>
          <w:tcPr>
            <w:tcW w:w="98" w:type="pct"/>
            <w:vAlign w:val="center"/>
          </w:tcPr>
          <w:p w14:paraId="74A059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6A4D964" w14:textId="77777777" w:rsidR="00C84840" w:rsidRPr="00C84840" w:rsidRDefault="00C84840">
            <w:pPr>
              <w:pStyle w:val="ConsPlusNormal"/>
              <w:rPr>
                <w:rFonts w:ascii="Times New Roman" w:hAnsi="Times New Roman" w:cs="Times New Roman"/>
                <w:sz w:val="14"/>
              </w:rPr>
            </w:pPr>
          </w:p>
        </w:tc>
        <w:tc>
          <w:tcPr>
            <w:tcW w:w="98" w:type="pct"/>
            <w:vAlign w:val="center"/>
          </w:tcPr>
          <w:p w14:paraId="3D34A446" w14:textId="77777777" w:rsidR="00C84840" w:rsidRPr="00C84840" w:rsidRDefault="00C84840">
            <w:pPr>
              <w:pStyle w:val="ConsPlusNormal"/>
              <w:rPr>
                <w:rFonts w:ascii="Times New Roman" w:hAnsi="Times New Roman" w:cs="Times New Roman"/>
                <w:sz w:val="14"/>
              </w:rPr>
            </w:pPr>
          </w:p>
        </w:tc>
        <w:tc>
          <w:tcPr>
            <w:tcW w:w="98" w:type="pct"/>
            <w:vAlign w:val="center"/>
          </w:tcPr>
          <w:p w14:paraId="278EEE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3154A2B2" w14:textId="77777777" w:rsidR="00C84840" w:rsidRPr="00C84840" w:rsidRDefault="00C84840">
            <w:pPr>
              <w:pStyle w:val="ConsPlusNormal"/>
              <w:rPr>
                <w:rFonts w:ascii="Times New Roman" w:hAnsi="Times New Roman" w:cs="Times New Roman"/>
                <w:sz w:val="14"/>
              </w:rPr>
            </w:pPr>
          </w:p>
        </w:tc>
      </w:tr>
      <w:tr w:rsidR="00C84840" w:rsidRPr="00C84840" w14:paraId="0869F00F" w14:textId="77777777" w:rsidTr="00C84840">
        <w:tc>
          <w:tcPr>
            <w:tcW w:w="112" w:type="pct"/>
            <w:vMerge/>
            <w:tcBorders>
              <w:top w:val="nil"/>
            </w:tcBorders>
          </w:tcPr>
          <w:p w14:paraId="6A44F3DA" w14:textId="77777777" w:rsidR="00C84840" w:rsidRPr="00C84840" w:rsidRDefault="00C84840">
            <w:pPr>
              <w:rPr>
                <w:rFonts w:ascii="Times New Roman" w:hAnsi="Times New Roman" w:cs="Times New Roman"/>
                <w:sz w:val="14"/>
                <w:szCs w:val="20"/>
              </w:rPr>
            </w:pPr>
          </w:p>
        </w:tc>
        <w:tc>
          <w:tcPr>
            <w:tcW w:w="112" w:type="pct"/>
            <w:vMerge/>
          </w:tcPr>
          <w:p w14:paraId="724BF46B" w14:textId="77777777" w:rsidR="00C84840" w:rsidRPr="00C84840" w:rsidRDefault="00C84840">
            <w:pPr>
              <w:rPr>
                <w:rFonts w:ascii="Times New Roman" w:hAnsi="Times New Roman" w:cs="Times New Roman"/>
                <w:sz w:val="14"/>
                <w:szCs w:val="20"/>
              </w:rPr>
            </w:pPr>
          </w:p>
        </w:tc>
        <w:tc>
          <w:tcPr>
            <w:tcW w:w="149" w:type="pct"/>
          </w:tcPr>
          <w:p w14:paraId="66ECA13C"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1177" w:history="1">
              <w:r w:rsidRPr="00C84840">
                <w:rPr>
                  <w:rFonts w:ascii="Times New Roman" w:hAnsi="Times New Roman" w:cs="Times New Roman"/>
                  <w:sz w:val="14"/>
                </w:rPr>
                <w:t>&lt;*&gt;</w:t>
              </w:r>
            </w:hyperlink>
          </w:p>
        </w:tc>
        <w:tc>
          <w:tcPr>
            <w:tcW w:w="98" w:type="pct"/>
            <w:vAlign w:val="center"/>
          </w:tcPr>
          <w:p w14:paraId="1EF25816" w14:textId="77777777" w:rsidR="00C84840" w:rsidRPr="00C84840" w:rsidRDefault="00C84840">
            <w:pPr>
              <w:pStyle w:val="ConsPlusNormal"/>
              <w:rPr>
                <w:rFonts w:ascii="Times New Roman" w:hAnsi="Times New Roman" w:cs="Times New Roman"/>
                <w:sz w:val="14"/>
              </w:rPr>
            </w:pPr>
          </w:p>
        </w:tc>
        <w:tc>
          <w:tcPr>
            <w:tcW w:w="98" w:type="pct"/>
            <w:vAlign w:val="center"/>
          </w:tcPr>
          <w:p w14:paraId="5229FCF0" w14:textId="77777777" w:rsidR="00C84840" w:rsidRPr="00C84840" w:rsidRDefault="00C84840">
            <w:pPr>
              <w:pStyle w:val="ConsPlusNormal"/>
              <w:rPr>
                <w:rFonts w:ascii="Times New Roman" w:hAnsi="Times New Roman" w:cs="Times New Roman"/>
                <w:sz w:val="14"/>
              </w:rPr>
            </w:pPr>
          </w:p>
        </w:tc>
        <w:tc>
          <w:tcPr>
            <w:tcW w:w="98" w:type="pct"/>
            <w:vAlign w:val="center"/>
          </w:tcPr>
          <w:p w14:paraId="2FD95ED3" w14:textId="77777777" w:rsidR="00C84840" w:rsidRPr="00C84840" w:rsidRDefault="00C84840">
            <w:pPr>
              <w:pStyle w:val="ConsPlusNormal"/>
              <w:rPr>
                <w:rFonts w:ascii="Times New Roman" w:hAnsi="Times New Roman" w:cs="Times New Roman"/>
                <w:sz w:val="14"/>
              </w:rPr>
            </w:pPr>
          </w:p>
        </w:tc>
        <w:tc>
          <w:tcPr>
            <w:tcW w:w="98" w:type="pct"/>
            <w:vAlign w:val="center"/>
          </w:tcPr>
          <w:p w14:paraId="4117A41C" w14:textId="77777777" w:rsidR="00C84840" w:rsidRPr="00C84840" w:rsidRDefault="00C84840">
            <w:pPr>
              <w:pStyle w:val="ConsPlusNormal"/>
              <w:rPr>
                <w:rFonts w:ascii="Times New Roman" w:hAnsi="Times New Roman" w:cs="Times New Roman"/>
                <w:sz w:val="14"/>
              </w:rPr>
            </w:pPr>
          </w:p>
        </w:tc>
        <w:tc>
          <w:tcPr>
            <w:tcW w:w="98" w:type="pct"/>
            <w:vAlign w:val="center"/>
          </w:tcPr>
          <w:p w14:paraId="42FFAFBF" w14:textId="77777777" w:rsidR="00C84840" w:rsidRPr="00C84840" w:rsidRDefault="00C84840">
            <w:pPr>
              <w:pStyle w:val="ConsPlusNormal"/>
              <w:rPr>
                <w:rFonts w:ascii="Times New Roman" w:hAnsi="Times New Roman" w:cs="Times New Roman"/>
                <w:sz w:val="14"/>
              </w:rPr>
            </w:pPr>
          </w:p>
        </w:tc>
        <w:tc>
          <w:tcPr>
            <w:tcW w:w="98" w:type="pct"/>
            <w:vAlign w:val="center"/>
          </w:tcPr>
          <w:p w14:paraId="6606099A" w14:textId="77777777" w:rsidR="00C84840" w:rsidRPr="00C84840" w:rsidRDefault="00C84840">
            <w:pPr>
              <w:pStyle w:val="ConsPlusNormal"/>
              <w:rPr>
                <w:rFonts w:ascii="Times New Roman" w:hAnsi="Times New Roman" w:cs="Times New Roman"/>
                <w:sz w:val="14"/>
              </w:rPr>
            </w:pPr>
          </w:p>
        </w:tc>
        <w:tc>
          <w:tcPr>
            <w:tcW w:w="98" w:type="pct"/>
            <w:vAlign w:val="center"/>
          </w:tcPr>
          <w:p w14:paraId="10AB4346" w14:textId="77777777" w:rsidR="00C84840" w:rsidRPr="00C84840" w:rsidRDefault="00C84840">
            <w:pPr>
              <w:pStyle w:val="ConsPlusNormal"/>
              <w:rPr>
                <w:rFonts w:ascii="Times New Roman" w:hAnsi="Times New Roman" w:cs="Times New Roman"/>
                <w:sz w:val="14"/>
              </w:rPr>
            </w:pPr>
          </w:p>
        </w:tc>
        <w:tc>
          <w:tcPr>
            <w:tcW w:w="98" w:type="pct"/>
            <w:vAlign w:val="center"/>
          </w:tcPr>
          <w:p w14:paraId="15407E3E" w14:textId="77777777" w:rsidR="00C84840" w:rsidRPr="00C84840" w:rsidRDefault="00C84840">
            <w:pPr>
              <w:pStyle w:val="ConsPlusNormal"/>
              <w:rPr>
                <w:rFonts w:ascii="Times New Roman" w:hAnsi="Times New Roman" w:cs="Times New Roman"/>
                <w:sz w:val="14"/>
              </w:rPr>
            </w:pPr>
          </w:p>
        </w:tc>
        <w:tc>
          <w:tcPr>
            <w:tcW w:w="98" w:type="pct"/>
            <w:vAlign w:val="center"/>
          </w:tcPr>
          <w:p w14:paraId="6637D1A2" w14:textId="77777777" w:rsidR="00C84840" w:rsidRPr="00C84840" w:rsidRDefault="00C84840">
            <w:pPr>
              <w:pStyle w:val="ConsPlusNormal"/>
              <w:rPr>
                <w:rFonts w:ascii="Times New Roman" w:hAnsi="Times New Roman" w:cs="Times New Roman"/>
                <w:sz w:val="14"/>
              </w:rPr>
            </w:pPr>
          </w:p>
        </w:tc>
        <w:tc>
          <w:tcPr>
            <w:tcW w:w="98" w:type="pct"/>
            <w:vAlign w:val="center"/>
          </w:tcPr>
          <w:p w14:paraId="06722E23" w14:textId="77777777" w:rsidR="00C84840" w:rsidRPr="00C84840" w:rsidRDefault="00C84840">
            <w:pPr>
              <w:pStyle w:val="ConsPlusNormal"/>
              <w:rPr>
                <w:rFonts w:ascii="Times New Roman" w:hAnsi="Times New Roman" w:cs="Times New Roman"/>
                <w:sz w:val="14"/>
              </w:rPr>
            </w:pPr>
          </w:p>
        </w:tc>
        <w:tc>
          <w:tcPr>
            <w:tcW w:w="98" w:type="pct"/>
            <w:vAlign w:val="center"/>
          </w:tcPr>
          <w:p w14:paraId="6560B8F9" w14:textId="77777777" w:rsidR="00C84840" w:rsidRPr="00C84840" w:rsidRDefault="00C84840">
            <w:pPr>
              <w:pStyle w:val="ConsPlusNormal"/>
              <w:rPr>
                <w:rFonts w:ascii="Times New Roman" w:hAnsi="Times New Roman" w:cs="Times New Roman"/>
                <w:sz w:val="14"/>
              </w:rPr>
            </w:pPr>
          </w:p>
        </w:tc>
        <w:tc>
          <w:tcPr>
            <w:tcW w:w="98" w:type="pct"/>
            <w:vAlign w:val="center"/>
          </w:tcPr>
          <w:p w14:paraId="4AA51481" w14:textId="77777777" w:rsidR="00C84840" w:rsidRPr="00C84840" w:rsidRDefault="00C84840">
            <w:pPr>
              <w:pStyle w:val="ConsPlusNormal"/>
              <w:rPr>
                <w:rFonts w:ascii="Times New Roman" w:hAnsi="Times New Roman" w:cs="Times New Roman"/>
                <w:sz w:val="14"/>
              </w:rPr>
            </w:pPr>
          </w:p>
        </w:tc>
        <w:tc>
          <w:tcPr>
            <w:tcW w:w="98" w:type="pct"/>
            <w:vAlign w:val="center"/>
          </w:tcPr>
          <w:p w14:paraId="3A106FDB" w14:textId="77777777" w:rsidR="00C84840" w:rsidRPr="00C84840" w:rsidRDefault="00C84840">
            <w:pPr>
              <w:pStyle w:val="ConsPlusNormal"/>
              <w:rPr>
                <w:rFonts w:ascii="Times New Roman" w:hAnsi="Times New Roman" w:cs="Times New Roman"/>
                <w:sz w:val="14"/>
              </w:rPr>
            </w:pPr>
          </w:p>
        </w:tc>
        <w:tc>
          <w:tcPr>
            <w:tcW w:w="98" w:type="pct"/>
            <w:vAlign w:val="center"/>
          </w:tcPr>
          <w:p w14:paraId="239FF9FB" w14:textId="77777777" w:rsidR="00C84840" w:rsidRPr="00C84840" w:rsidRDefault="00C84840">
            <w:pPr>
              <w:pStyle w:val="ConsPlusNormal"/>
              <w:rPr>
                <w:rFonts w:ascii="Times New Roman" w:hAnsi="Times New Roman" w:cs="Times New Roman"/>
                <w:sz w:val="14"/>
              </w:rPr>
            </w:pPr>
          </w:p>
        </w:tc>
        <w:tc>
          <w:tcPr>
            <w:tcW w:w="98" w:type="pct"/>
            <w:vAlign w:val="center"/>
          </w:tcPr>
          <w:p w14:paraId="4B45C85B" w14:textId="77777777" w:rsidR="00C84840" w:rsidRPr="00C84840" w:rsidRDefault="00C84840">
            <w:pPr>
              <w:pStyle w:val="ConsPlusNormal"/>
              <w:rPr>
                <w:rFonts w:ascii="Times New Roman" w:hAnsi="Times New Roman" w:cs="Times New Roman"/>
                <w:sz w:val="14"/>
              </w:rPr>
            </w:pPr>
          </w:p>
        </w:tc>
        <w:tc>
          <w:tcPr>
            <w:tcW w:w="98" w:type="pct"/>
            <w:vAlign w:val="center"/>
          </w:tcPr>
          <w:p w14:paraId="4F243169" w14:textId="77777777" w:rsidR="00C84840" w:rsidRPr="00C84840" w:rsidRDefault="00C84840">
            <w:pPr>
              <w:pStyle w:val="ConsPlusNormal"/>
              <w:rPr>
                <w:rFonts w:ascii="Times New Roman" w:hAnsi="Times New Roman" w:cs="Times New Roman"/>
                <w:sz w:val="14"/>
              </w:rPr>
            </w:pPr>
          </w:p>
        </w:tc>
        <w:tc>
          <w:tcPr>
            <w:tcW w:w="98" w:type="pct"/>
            <w:vAlign w:val="center"/>
          </w:tcPr>
          <w:p w14:paraId="3A8867A1" w14:textId="77777777" w:rsidR="00C84840" w:rsidRPr="00C84840" w:rsidRDefault="00C84840">
            <w:pPr>
              <w:pStyle w:val="ConsPlusNormal"/>
              <w:rPr>
                <w:rFonts w:ascii="Times New Roman" w:hAnsi="Times New Roman" w:cs="Times New Roman"/>
                <w:sz w:val="14"/>
              </w:rPr>
            </w:pPr>
          </w:p>
        </w:tc>
        <w:tc>
          <w:tcPr>
            <w:tcW w:w="98" w:type="pct"/>
            <w:vAlign w:val="center"/>
          </w:tcPr>
          <w:p w14:paraId="1DFC6734" w14:textId="77777777" w:rsidR="00C84840" w:rsidRPr="00C84840" w:rsidRDefault="00C84840">
            <w:pPr>
              <w:pStyle w:val="ConsPlusNormal"/>
              <w:rPr>
                <w:rFonts w:ascii="Times New Roman" w:hAnsi="Times New Roman" w:cs="Times New Roman"/>
                <w:sz w:val="14"/>
              </w:rPr>
            </w:pPr>
          </w:p>
        </w:tc>
        <w:tc>
          <w:tcPr>
            <w:tcW w:w="98" w:type="pct"/>
            <w:vAlign w:val="center"/>
          </w:tcPr>
          <w:p w14:paraId="770FF5F4" w14:textId="77777777" w:rsidR="00C84840" w:rsidRPr="00C84840" w:rsidRDefault="00C84840">
            <w:pPr>
              <w:pStyle w:val="ConsPlusNormal"/>
              <w:rPr>
                <w:rFonts w:ascii="Times New Roman" w:hAnsi="Times New Roman" w:cs="Times New Roman"/>
                <w:sz w:val="14"/>
              </w:rPr>
            </w:pPr>
          </w:p>
        </w:tc>
        <w:tc>
          <w:tcPr>
            <w:tcW w:w="98" w:type="pct"/>
            <w:vAlign w:val="center"/>
          </w:tcPr>
          <w:p w14:paraId="3A5B7718" w14:textId="77777777" w:rsidR="00C84840" w:rsidRPr="00C84840" w:rsidRDefault="00C84840">
            <w:pPr>
              <w:pStyle w:val="ConsPlusNormal"/>
              <w:rPr>
                <w:rFonts w:ascii="Times New Roman" w:hAnsi="Times New Roman" w:cs="Times New Roman"/>
                <w:sz w:val="14"/>
              </w:rPr>
            </w:pPr>
          </w:p>
        </w:tc>
        <w:tc>
          <w:tcPr>
            <w:tcW w:w="98" w:type="pct"/>
            <w:vAlign w:val="center"/>
          </w:tcPr>
          <w:p w14:paraId="61F4AB75" w14:textId="77777777" w:rsidR="00C84840" w:rsidRPr="00C84840" w:rsidRDefault="00C84840">
            <w:pPr>
              <w:pStyle w:val="ConsPlusNormal"/>
              <w:rPr>
                <w:rFonts w:ascii="Times New Roman" w:hAnsi="Times New Roman" w:cs="Times New Roman"/>
                <w:sz w:val="14"/>
              </w:rPr>
            </w:pPr>
          </w:p>
        </w:tc>
        <w:tc>
          <w:tcPr>
            <w:tcW w:w="98" w:type="pct"/>
            <w:vAlign w:val="center"/>
          </w:tcPr>
          <w:p w14:paraId="02629C3F" w14:textId="77777777" w:rsidR="00C84840" w:rsidRPr="00C84840" w:rsidRDefault="00C84840">
            <w:pPr>
              <w:pStyle w:val="ConsPlusNormal"/>
              <w:rPr>
                <w:rFonts w:ascii="Times New Roman" w:hAnsi="Times New Roman" w:cs="Times New Roman"/>
                <w:sz w:val="14"/>
              </w:rPr>
            </w:pPr>
          </w:p>
        </w:tc>
        <w:tc>
          <w:tcPr>
            <w:tcW w:w="98" w:type="pct"/>
            <w:vAlign w:val="center"/>
          </w:tcPr>
          <w:p w14:paraId="1C10D03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1091B8" w14:textId="77777777" w:rsidR="00C84840" w:rsidRPr="00C84840" w:rsidRDefault="00C84840">
            <w:pPr>
              <w:pStyle w:val="ConsPlusNormal"/>
              <w:rPr>
                <w:rFonts w:ascii="Times New Roman" w:hAnsi="Times New Roman" w:cs="Times New Roman"/>
                <w:sz w:val="14"/>
              </w:rPr>
            </w:pPr>
          </w:p>
        </w:tc>
        <w:tc>
          <w:tcPr>
            <w:tcW w:w="98" w:type="pct"/>
            <w:vAlign w:val="center"/>
          </w:tcPr>
          <w:p w14:paraId="32B312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ACACD50" w14:textId="77777777" w:rsidR="00C84840" w:rsidRPr="00C84840" w:rsidRDefault="00C84840">
            <w:pPr>
              <w:pStyle w:val="ConsPlusNormal"/>
              <w:rPr>
                <w:rFonts w:ascii="Times New Roman" w:hAnsi="Times New Roman" w:cs="Times New Roman"/>
                <w:sz w:val="14"/>
              </w:rPr>
            </w:pPr>
          </w:p>
        </w:tc>
        <w:tc>
          <w:tcPr>
            <w:tcW w:w="98" w:type="pct"/>
            <w:vAlign w:val="center"/>
          </w:tcPr>
          <w:p w14:paraId="713323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1DECF8A" w14:textId="77777777" w:rsidR="00C84840" w:rsidRPr="00C84840" w:rsidRDefault="00C84840">
            <w:pPr>
              <w:pStyle w:val="ConsPlusNormal"/>
              <w:rPr>
                <w:rFonts w:ascii="Times New Roman" w:hAnsi="Times New Roman" w:cs="Times New Roman"/>
                <w:sz w:val="14"/>
              </w:rPr>
            </w:pPr>
          </w:p>
        </w:tc>
        <w:tc>
          <w:tcPr>
            <w:tcW w:w="98" w:type="pct"/>
            <w:vAlign w:val="center"/>
          </w:tcPr>
          <w:p w14:paraId="6BCCB7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7A3BA57" w14:textId="77777777" w:rsidR="00C84840" w:rsidRPr="00C84840" w:rsidRDefault="00C84840">
            <w:pPr>
              <w:pStyle w:val="ConsPlusNormal"/>
              <w:rPr>
                <w:rFonts w:ascii="Times New Roman" w:hAnsi="Times New Roman" w:cs="Times New Roman"/>
                <w:sz w:val="14"/>
              </w:rPr>
            </w:pPr>
          </w:p>
        </w:tc>
        <w:tc>
          <w:tcPr>
            <w:tcW w:w="98" w:type="pct"/>
            <w:vAlign w:val="center"/>
          </w:tcPr>
          <w:p w14:paraId="4F3054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C31207A" w14:textId="77777777" w:rsidR="00C84840" w:rsidRPr="00C84840" w:rsidRDefault="00C84840">
            <w:pPr>
              <w:pStyle w:val="ConsPlusNormal"/>
              <w:rPr>
                <w:rFonts w:ascii="Times New Roman" w:hAnsi="Times New Roman" w:cs="Times New Roman"/>
                <w:sz w:val="14"/>
              </w:rPr>
            </w:pPr>
          </w:p>
        </w:tc>
        <w:tc>
          <w:tcPr>
            <w:tcW w:w="98" w:type="pct"/>
            <w:vAlign w:val="center"/>
          </w:tcPr>
          <w:p w14:paraId="53B795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4DDFE6C" w14:textId="77777777" w:rsidR="00C84840" w:rsidRPr="00C84840" w:rsidRDefault="00C84840">
            <w:pPr>
              <w:pStyle w:val="ConsPlusNormal"/>
              <w:rPr>
                <w:rFonts w:ascii="Times New Roman" w:hAnsi="Times New Roman" w:cs="Times New Roman"/>
                <w:sz w:val="14"/>
              </w:rPr>
            </w:pPr>
          </w:p>
        </w:tc>
        <w:tc>
          <w:tcPr>
            <w:tcW w:w="98" w:type="pct"/>
            <w:vAlign w:val="center"/>
          </w:tcPr>
          <w:p w14:paraId="137641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ACA7456" w14:textId="77777777" w:rsidR="00C84840" w:rsidRPr="00C84840" w:rsidRDefault="00C84840">
            <w:pPr>
              <w:pStyle w:val="ConsPlusNormal"/>
              <w:rPr>
                <w:rFonts w:ascii="Times New Roman" w:hAnsi="Times New Roman" w:cs="Times New Roman"/>
                <w:sz w:val="14"/>
              </w:rPr>
            </w:pPr>
          </w:p>
        </w:tc>
        <w:tc>
          <w:tcPr>
            <w:tcW w:w="98" w:type="pct"/>
            <w:vAlign w:val="center"/>
          </w:tcPr>
          <w:p w14:paraId="03DDDD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1757B48" w14:textId="77777777" w:rsidR="00C84840" w:rsidRPr="00C84840" w:rsidRDefault="00C84840">
            <w:pPr>
              <w:pStyle w:val="ConsPlusNormal"/>
              <w:rPr>
                <w:rFonts w:ascii="Times New Roman" w:hAnsi="Times New Roman" w:cs="Times New Roman"/>
                <w:sz w:val="14"/>
              </w:rPr>
            </w:pPr>
          </w:p>
        </w:tc>
        <w:tc>
          <w:tcPr>
            <w:tcW w:w="98" w:type="pct"/>
            <w:vAlign w:val="center"/>
          </w:tcPr>
          <w:p w14:paraId="4307714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F911E24" w14:textId="77777777" w:rsidR="00C84840" w:rsidRPr="00C84840" w:rsidRDefault="00C84840">
            <w:pPr>
              <w:pStyle w:val="ConsPlusNormal"/>
              <w:rPr>
                <w:rFonts w:ascii="Times New Roman" w:hAnsi="Times New Roman" w:cs="Times New Roman"/>
                <w:sz w:val="14"/>
              </w:rPr>
            </w:pPr>
          </w:p>
        </w:tc>
        <w:tc>
          <w:tcPr>
            <w:tcW w:w="98" w:type="pct"/>
            <w:vAlign w:val="center"/>
          </w:tcPr>
          <w:p w14:paraId="4D3DF5C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D0B0E63" w14:textId="77777777" w:rsidR="00C84840" w:rsidRPr="00C84840" w:rsidRDefault="00C84840">
            <w:pPr>
              <w:pStyle w:val="ConsPlusNormal"/>
              <w:rPr>
                <w:rFonts w:ascii="Times New Roman" w:hAnsi="Times New Roman" w:cs="Times New Roman"/>
                <w:sz w:val="14"/>
              </w:rPr>
            </w:pPr>
          </w:p>
        </w:tc>
        <w:tc>
          <w:tcPr>
            <w:tcW w:w="98" w:type="pct"/>
            <w:vAlign w:val="center"/>
          </w:tcPr>
          <w:p w14:paraId="0C33DB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C6B7CA7" w14:textId="77777777" w:rsidR="00C84840" w:rsidRPr="00C84840" w:rsidRDefault="00C84840">
            <w:pPr>
              <w:pStyle w:val="ConsPlusNormal"/>
              <w:rPr>
                <w:rFonts w:ascii="Times New Roman" w:hAnsi="Times New Roman" w:cs="Times New Roman"/>
                <w:sz w:val="14"/>
              </w:rPr>
            </w:pPr>
          </w:p>
        </w:tc>
        <w:tc>
          <w:tcPr>
            <w:tcW w:w="98" w:type="pct"/>
            <w:vAlign w:val="center"/>
          </w:tcPr>
          <w:p w14:paraId="0299D4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2785269" w14:textId="77777777" w:rsidR="00C84840" w:rsidRPr="00C84840" w:rsidRDefault="00C84840">
            <w:pPr>
              <w:pStyle w:val="ConsPlusNormal"/>
              <w:rPr>
                <w:rFonts w:ascii="Times New Roman" w:hAnsi="Times New Roman" w:cs="Times New Roman"/>
                <w:sz w:val="14"/>
              </w:rPr>
            </w:pPr>
          </w:p>
        </w:tc>
        <w:tc>
          <w:tcPr>
            <w:tcW w:w="107" w:type="pct"/>
            <w:vAlign w:val="center"/>
          </w:tcPr>
          <w:p w14:paraId="3CFE720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1503B83E" w14:textId="77777777" w:rsidTr="00C84840">
        <w:tc>
          <w:tcPr>
            <w:tcW w:w="112" w:type="pct"/>
            <w:vMerge/>
            <w:tcBorders>
              <w:top w:val="nil"/>
            </w:tcBorders>
          </w:tcPr>
          <w:p w14:paraId="632B1DAE" w14:textId="77777777" w:rsidR="00C84840" w:rsidRPr="00C84840" w:rsidRDefault="00C84840">
            <w:pPr>
              <w:rPr>
                <w:rFonts w:ascii="Times New Roman" w:hAnsi="Times New Roman" w:cs="Times New Roman"/>
                <w:sz w:val="14"/>
                <w:szCs w:val="20"/>
              </w:rPr>
            </w:pPr>
          </w:p>
        </w:tc>
        <w:tc>
          <w:tcPr>
            <w:tcW w:w="112" w:type="pct"/>
            <w:vMerge/>
          </w:tcPr>
          <w:p w14:paraId="081E78D3" w14:textId="77777777" w:rsidR="00C84840" w:rsidRPr="00C84840" w:rsidRDefault="00C84840">
            <w:pPr>
              <w:rPr>
                <w:rFonts w:ascii="Times New Roman" w:hAnsi="Times New Roman" w:cs="Times New Roman"/>
                <w:sz w:val="14"/>
                <w:szCs w:val="20"/>
              </w:rPr>
            </w:pPr>
          </w:p>
        </w:tc>
        <w:tc>
          <w:tcPr>
            <w:tcW w:w="149" w:type="pct"/>
          </w:tcPr>
          <w:p w14:paraId="140DFD9D"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простат-специфического антигена (ПСА) в крови</w:t>
            </w:r>
          </w:p>
        </w:tc>
        <w:tc>
          <w:tcPr>
            <w:tcW w:w="98" w:type="pct"/>
            <w:vAlign w:val="center"/>
          </w:tcPr>
          <w:p w14:paraId="77C72408" w14:textId="77777777" w:rsidR="00C84840" w:rsidRPr="00C84840" w:rsidRDefault="00C84840">
            <w:pPr>
              <w:pStyle w:val="ConsPlusNormal"/>
              <w:rPr>
                <w:rFonts w:ascii="Times New Roman" w:hAnsi="Times New Roman" w:cs="Times New Roman"/>
                <w:sz w:val="14"/>
              </w:rPr>
            </w:pPr>
          </w:p>
        </w:tc>
        <w:tc>
          <w:tcPr>
            <w:tcW w:w="98" w:type="pct"/>
            <w:vAlign w:val="center"/>
          </w:tcPr>
          <w:p w14:paraId="2DBE495C" w14:textId="77777777" w:rsidR="00C84840" w:rsidRPr="00C84840" w:rsidRDefault="00C84840">
            <w:pPr>
              <w:pStyle w:val="ConsPlusNormal"/>
              <w:rPr>
                <w:rFonts w:ascii="Times New Roman" w:hAnsi="Times New Roman" w:cs="Times New Roman"/>
                <w:sz w:val="14"/>
              </w:rPr>
            </w:pPr>
          </w:p>
        </w:tc>
        <w:tc>
          <w:tcPr>
            <w:tcW w:w="98" w:type="pct"/>
            <w:vAlign w:val="center"/>
          </w:tcPr>
          <w:p w14:paraId="78110B09" w14:textId="77777777" w:rsidR="00C84840" w:rsidRPr="00C84840" w:rsidRDefault="00C84840">
            <w:pPr>
              <w:pStyle w:val="ConsPlusNormal"/>
              <w:rPr>
                <w:rFonts w:ascii="Times New Roman" w:hAnsi="Times New Roman" w:cs="Times New Roman"/>
                <w:sz w:val="14"/>
              </w:rPr>
            </w:pPr>
          </w:p>
        </w:tc>
        <w:tc>
          <w:tcPr>
            <w:tcW w:w="98" w:type="pct"/>
            <w:vAlign w:val="center"/>
          </w:tcPr>
          <w:p w14:paraId="40E15673" w14:textId="77777777" w:rsidR="00C84840" w:rsidRPr="00C84840" w:rsidRDefault="00C84840">
            <w:pPr>
              <w:pStyle w:val="ConsPlusNormal"/>
              <w:rPr>
                <w:rFonts w:ascii="Times New Roman" w:hAnsi="Times New Roman" w:cs="Times New Roman"/>
                <w:sz w:val="14"/>
              </w:rPr>
            </w:pPr>
          </w:p>
        </w:tc>
        <w:tc>
          <w:tcPr>
            <w:tcW w:w="98" w:type="pct"/>
            <w:vAlign w:val="center"/>
          </w:tcPr>
          <w:p w14:paraId="1FBE4F1F" w14:textId="77777777" w:rsidR="00C84840" w:rsidRPr="00C84840" w:rsidRDefault="00C84840">
            <w:pPr>
              <w:pStyle w:val="ConsPlusNormal"/>
              <w:rPr>
                <w:rFonts w:ascii="Times New Roman" w:hAnsi="Times New Roman" w:cs="Times New Roman"/>
                <w:sz w:val="14"/>
              </w:rPr>
            </w:pPr>
          </w:p>
        </w:tc>
        <w:tc>
          <w:tcPr>
            <w:tcW w:w="98" w:type="pct"/>
            <w:vAlign w:val="center"/>
          </w:tcPr>
          <w:p w14:paraId="62EE2DD4" w14:textId="77777777" w:rsidR="00C84840" w:rsidRPr="00C84840" w:rsidRDefault="00C84840">
            <w:pPr>
              <w:pStyle w:val="ConsPlusNormal"/>
              <w:rPr>
                <w:rFonts w:ascii="Times New Roman" w:hAnsi="Times New Roman" w:cs="Times New Roman"/>
                <w:sz w:val="14"/>
              </w:rPr>
            </w:pPr>
          </w:p>
        </w:tc>
        <w:tc>
          <w:tcPr>
            <w:tcW w:w="98" w:type="pct"/>
            <w:vAlign w:val="center"/>
          </w:tcPr>
          <w:p w14:paraId="6661087D" w14:textId="77777777" w:rsidR="00C84840" w:rsidRPr="00C84840" w:rsidRDefault="00C84840">
            <w:pPr>
              <w:pStyle w:val="ConsPlusNormal"/>
              <w:rPr>
                <w:rFonts w:ascii="Times New Roman" w:hAnsi="Times New Roman" w:cs="Times New Roman"/>
                <w:sz w:val="14"/>
              </w:rPr>
            </w:pPr>
          </w:p>
        </w:tc>
        <w:tc>
          <w:tcPr>
            <w:tcW w:w="98" w:type="pct"/>
            <w:vAlign w:val="center"/>
          </w:tcPr>
          <w:p w14:paraId="338F8185" w14:textId="77777777" w:rsidR="00C84840" w:rsidRPr="00C84840" w:rsidRDefault="00C84840">
            <w:pPr>
              <w:pStyle w:val="ConsPlusNormal"/>
              <w:rPr>
                <w:rFonts w:ascii="Times New Roman" w:hAnsi="Times New Roman" w:cs="Times New Roman"/>
                <w:sz w:val="14"/>
              </w:rPr>
            </w:pPr>
          </w:p>
        </w:tc>
        <w:tc>
          <w:tcPr>
            <w:tcW w:w="98" w:type="pct"/>
            <w:vAlign w:val="center"/>
          </w:tcPr>
          <w:p w14:paraId="2368AA8D" w14:textId="77777777" w:rsidR="00C84840" w:rsidRPr="00C84840" w:rsidRDefault="00C84840">
            <w:pPr>
              <w:pStyle w:val="ConsPlusNormal"/>
              <w:rPr>
                <w:rFonts w:ascii="Times New Roman" w:hAnsi="Times New Roman" w:cs="Times New Roman"/>
                <w:sz w:val="14"/>
              </w:rPr>
            </w:pPr>
          </w:p>
        </w:tc>
        <w:tc>
          <w:tcPr>
            <w:tcW w:w="98" w:type="pct"/>
            <w:vAlign w:val="center"/>
          </w:tcPr>
          <w:p w14:paraId="0163B7E5" w14:textId="77777777" w:rsidR="00C84840" w:rsidRPr="00C84840" w:rsidRDefault="00C84840">
            <w:pPr>
              <w:pStyle w:val="ConsPlusNormal"/>
              <w:rPr>
                <w:rFonts w:ascii="Times New Roman" w:hAnsi="Times New Roman" w:cs="Times New Roman"/>
                <w:sz w:val="14"/>
              </w:rPr>
            </w:pPr>
          </w:p>
        </w:tc>
        <w:tc>
          <w:tcPr>
            <w:tcW w:w="98" w:type="pct"/>
            <w:vAlign w:val="center"/>
          </w:tcPr>
          <w:p w14:paraId="69928968" w14:textId="77777777" w:rsidR="00C84840" w:rsidRPr="00C84840" w:rsidRDefault="00C84840">
            <w:pPr>
              <w:pStyle w:val="ConsPlusNormal"/>
              <w:rPr>
                <w:rFonts w:ascii="Times New Roman" w:hAnsi="Times New Roman" w:cs="Times New Roman"/>
                <w:sz w:val="14"/>
              </w:rPr>
            </w:pPr>
          </w:p>
        </w:tc>
        <w:tc>
          <w:tcPr>
            <w:tcW w:w="98" w:type="pct"/>
            <w:vAlign w:val="center"/>
          </w:tcPr>
          <w:p w14:paraId="35AE43FC" w14:textId="77777777" w:rsidR="00C84840" w:rsidRPr="00C84840" w:rsidRDefault="00C84840">
            <w:pPr>
              <w:pStyle w:val="ConsPlusNormal"/>
              <w:rPr>
                <w:rFonts w:ascii="Times New Roman" w:hAnsi="Times New Roman" w:cs="Times New Roman"/>
                <w:sz w:val="14"/>
              </w:rPr>
            </w:pPr>
          </w:p>
        </w:tc>
        <w:tc>
          <w:tcPr>
            <w:tcW w:w="98" w:type="pct"/>
            <w:vAlign w:val="center"/>
          </w:tcPr>
          <w:p w14:paraId="7972DA62" w14:textId="77777777" w:rsidR="00C84840" w:rsidRPr="00C84840" w:rsidRDefault="00C84840">
            <w:pPr>
              <w:pStyle w:val="ConsPlusNormal"/>
              <w:rPr>
                <w:rFonts w:ascii="Times New Roman" w:hAnsi="Times New Roman" w:cs="Times New Roman"/>
                <w:sz w:val="14"/>
              </w:rPr>
            </w:pPr>
          </w:p>
        </w:tc>
        <w:tc>
          <w:tcPr>
            <w:tcW w:w="98" w:type="pct"/>
            <w:vAlign w:val="center"/>
          </w:tcPr>
          <w:p w14:paraId="4630D883" w14:textId="77777777" w:rsidR="00C84840" w:rsidRPr="00C84840" w:rsidRDefault="00C84840">
            <w:pPr>
              <w:pStyle w:val="ConsPlusNormal"/>
              <w:rPr>
                <w:rFonts w:ascii="Times New Roman" w:hAnsi="Times New Roman" w:cs="Times New Roman"/>
                <w:sz w:val="14"/>
              </w:rPr>
            </w:pPr>
          </w:p>
        </w:tc>
        <w:tc>
          <w:tcPr>
            <w:tcW w:w="98" w:type="pct"/>
            <w:vAlign w:val="center"/>
          </w:tcPr>
          <w:p w14:paraId="5AEEFD9E" w14:textId="77777777" w:rsidR="00C84840" w:rsidRPr="00C84840" w:rsidRDefault="00C84840">
            <w:pPr>
              <w:pStyle w:val="ConsPlusNormal"/>
              <w:rPr>
                <w:rFonts w:ascii="Times New Roman" w:hAnsi="Times New Roman" w:cs="Times New Roman"/>
                <w:sz w:val="14"/>
              </w:rPr>
            </w:pPr>
          </w:p>
        </w:tc>
        <w:tc>
          <w:tcPr>
            <w:tcW w:w="98" w:type="pct"/>
            <w:vAlign w:val="center"/>
          </w:tcPr>
          <w:p w14:paraId="1D84830C" w14:textId="77777777" w:rsidR="00C84840" w:rsidRPr="00C84840" w:rsidRDefault="00C84840">
            <w:pPr>
              <w:pStyle w:val="ConsPlusNormal"/>
              <w:rPr>
                <w:rFonts w:ascii="Times New Roman" w:hAnsi="Times New Roman" w:cs="Times New Roman"/>
                <w:sz w:val="14"/>
              </w:rPr>
            </w:pPr>
          </w:p>
        </w:tc>
        <w:tc>
          <w:tcPr>
            <w:tcW w:w="98" w:type="pct"/>
            <w:vAlign w:val="center"/>
          </w:tcPr>
          <w:p w14:paraId="7FA4255E" w14:textId="77777777" w:rsidR="00C84840" w:rsidRPr="00C84840" w:rsidRDefault="00C84840">
            <w:pPr>
              <w:pStyle w:val="ConsPlusNormal"/>
              <w:rPr>
                <w:rFonts w:ascii="Times New Roman" w:hAnsi="Times New Roman" w:cs="Times New Roman"/>
                <w:sz w:val="14"/>
              </w:rPr>
            </w:pPr>
          </w:p>
        </w:tc>
        <w:tc>
          <w:tcPr>
            <w:tcW w:w="98" w:type="pct"/>
            <w:vAlign w:val="center"/>
          </w:tcPr>
          <w:p w14:paraId="573A8853" w14:textId="77777777" w:rsidR="00C84840" w:rsidRPr="00C84840" w:rsidRDefault="00C84840">
            <w:pPr>
              <w:pStyle w:val="ConsPlusNormal"/>
              <w:rPr>
                <w:rFonts w:ascii="Times New Roman" w:hAnsi="Times New Roman" w:cs="Times New Roman"/>
                <w:sz w:val="14"/>
              </w:rPr>
            </w:pPr>
          </w:p>
        </w:tc>
        <w:tc>
          <w:tcPr>
            <w:tcW w:w="98" w:type="pct"/>
            <w:vAlign w:val="center"/>
          </w:tcPr>
          <w:p w14:paraId="7B8CB7AF" w14:textId="77777777" w:rsidR="00C84840" w:rsidRPr="00C84840" w:rsidRDefault="00C84840">
            <w:pPr>
              <w:pStyle w:val="ConsPlusNormal"/>
              <w:rPr>
                <w:rFonts w:ascii="Times New Roman" w:hAnsi="Times New Roman" w:cs="Times New Roman"/>
                <w:sz w:val="14"/>
              </w:rPr>
            </w:pPr>
          </w:p>
        </w:tc>
        <w:tc>
          <w:tcPr>
            <w:tcW w:w="98" w:type="pct"/>
            <w:vAlign w:val="center"/>
          </w:tcPr>
          <w:p w14:paraId="606FA51D" w14:textId="77777777" w:rsidR="00C84840" w:rsidRPr="00C84840" w:rsidRDefault="00C84840">
            <w:pPr>
              <w:pStyle w:val="ConsPlusNormal"/>
              <w:rPr>
                <w:rFonts w:ascii="Times New Roman" w:hAnsi="Times New Roman" w:cs="Times New Roman"/>
                <w:sz w:val="14"/>
              </w:rPr>
            </w:pPr>
          </w:p>
        </w:tc>
        <w:tc>
          <w:tcPr>
            <w:tcW w:w="98" w:type="pct"/>
            <w:vAlign w:val="center"/>
          </w:tcPr>
          <w:p w14:paraId="361E4325" w14:textId="77777777" w:rsidR="00C84840" w:rsidRPr="00C84840" w:rsidRDefault="00C84840">
            <w:pPr>
              <w:pStyle w:val="ConsPlusNormal"/>
              <w:rPr>
                <w:rFonts w:ascii="Times New Roman" w:hAnsi="Times New Roman" w:cs="Times New Roman"/>
                <w:sz w:val="14"/>
              </w:rPr>
            </w:pPr>
          </w:p>
        </w:tc>
        <w:tc>
          <w:tcPr>
            <w:tcW w:w="98" w:type="pct"/>
            <w:vAlign w:val="center"/>
          </w:tcPr>
          <w:p w14:paraId="4202B4B6" w14:textId="77777777" w:rsidR="00C84840" w:rsidRPr="00C84840" w:rsidRDefault="00C84840">
            <w:pPr>
              <w:pStyle w:val="ConsPlusNormal"/>
              <w:rPr>
                <w:rFonts w:ascii="Times New Roman" w:hAnsi="Times New Roman" w:cs="Times New Roman"/>
                <w:sz w:val="14"/>
              </w:rPr>
            </w:pPr>
          </w:p>
        </w:tc>
        <w:tc>
          <w:tcPr>
            <w:tcW w:w="98" w:type="pct"/>
            <w:vAlign w:val="center"/>
          </w:tcPr>
          <w:p w14:paraId="7CDB94E3" w14:textId="77777777" w:rsidR="00C84840" w:rsidRPr="00C84840" w:rsidRDefault="00C84840">
            <w:pPr>
              <w:pStyle w:val="ConsPlusNormal"/>
              <w:rPr>
                <w:rFonts w:ascii="Times New Roman" w:hAnsi="Times New Roman" w:cs="Times New Roman"/>
                <w:sz w:val="14"/>
              </w:rPr>
            </w:pPr>
          </w:p>
        </w:tc>
        <w:tc>
          <w:tcPr>
            <w:tcW w:w="98" w:type="pct"/>
            <w:vAlign w:val="center"/>
          </w:tcPr>
          <w:p w14:paraId="0EEBC274" w14:textId="77777777" w:rsidR="00C84840" w:rsidRPr="00C84840" w:rsidRDefault="00C84840">
            <w:pPr>
              <w:pStyle w:val="ConsPlusNormal"/>
              <w:rPr>
                <w:rFonts w:ascii="Times New Roman" w:hAnsi="Times New Roman" w:cs="Times New Roman"/>
                <w:sz w:val="14"/>
              </w:rPr>
            </w:pPr>
          </w:p>
        </w:tc>
        <w:tc>
          <w:tcPr>
            <w:tcW w:w="98" w:type="pct"/>
            <w:vAlign w:val="center"/>
          </w:tcPr>
          <w:p w14:paraId="058F8488" w14:textId="77777777" w:rsidR="00C84840" w:rsidRPr="00C84840" w:rsidRDefault="00C84840">
            <w:pPr>
              <w:pStyle w:val="ConsPlusNormal"/>
              <w:rPr>
                <w:rFonts w:ascii="Times New Roman" w:hAnsi="Times New Roman" w:cs="Times New Roman"/>
                <w:sz w:val="14"/>
              </w:rPr>
            </w:pPr>
          </w:p>
        </w:tc>
        <w:tc>
          <w:tcPr>
            <w:tcW w:w="98" w:type="pct"/>
            <w:vAlign w:val="center"/>
          </w:tcPr>
          <w:p w14:paraId="6DDC0535" w14:textId="77777777" w:rsidR="00C84840" w:rsidRPr="00C84840" w:rsidRDefault="00C84840">
            <w:pPr>
              <w:pStyle w:val="ConsPlusNormal"/>
              <w:rPr>
                <w:rFonts w:ascii="Times New Roman" w:hAnsi="Times New Roman" w:cs="Times New Roman"/>
                <w:sz w:val="14"/>
              </w:rPr>
            </w:pPr>
          </w:p>
        </w:tc>
        <w:tc>
          <w:tcPr>
            <w:tcW w:w="98" w:type="pct"/>
            <w:vAlign w:val="center"/>
          </w:tcPr>
          <w:p w14:paraId="2CC0BE1D" w14:textId="77777777" w:rsidR="00C84840" w:rsidRPr="00C84840" w:rsidRDefault="00C84840">
            <w:pPr>
              <w:pStyle w:val="ConsPlusNormal"/>
              <w:rPr>
                <w:rFonts w:ascii="Times New Roman" w:hAnsi="Times New Roman" w:cs="Times New Roman"/>
                <w:sz w:val="14"/>
              </w:rPr>
            </w:pPr>
          </w:p>
        </w:tc>
        <w:tc>
          <w:tcPr>
            <w:tcW w:w="98" w:type="pct"/>
            <w:vAlign w:val="center"/>
          </w:tcPr>
          <w:p w14:paraId="794A1B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B177DF3" w14:textId="77777777" w:rsidR="00C84840" w:rsidRPr="00C84840" w:rsidRDefault="00C84840">
            <w:pPr>
              <w:pStyle w:val="ConsPlusNormal"/>
              <w:rPr>
                <w:rFonts w:ascii="Times New Roman" w:hAnsi="Times New Roman" w:cs="Times New Roman"/>
                <w:sz w:val="14"/>
              </w:rPr>
            </w:pPr>
          </w:p>
        </w:tc>
        <w:tc>
          <w:tcPr>
            <w:tcW w:w="98" w:type="pct"/>
            <w:vAlign w:val="center"/>
          </w:tcPr>
          <w:p w14:paraId="3F47AE04" w14:textId="77777777" w:rsidR="00C84840" w:rsidRPr="00C84840" w:rsidRDefault="00C84840">
            <w:pPr>
              <w:pStyle w:val="ConsPlusNormal"/>
              <w:rPr>
                <w:rFonts w:ascii="Times New Roman" w:hAnsi="Times New Roman" w:cs="Times New Roman"/>
                <w:sz w:val="14"/>
              </w:rPr>
            </w:pPr>
          </w:p>
        </w:tc>
        <w:tc>
          <w:tcPr>
            <w:tcW w:w="98" w:type="pct"/>
            <w:vAlign w:val="center"/>
          </w:tcPr>
          <w:p w14:paraId="3BEBA805" w14:textId="77777777" w:rsidR="00C84840" w:rsidRPr="00C84840" w:rsidRDefault="00C84840">
            <w:pPr>
              <w:pStyle w:val="ConsPlusNormal"/>
              <w:rPr>
                <w:rFonts w:ascii="Times New Roman" w:hAnsi="Times New Roman" w:cs="Times New Roman"/>
                <w:sz w:val="14"/>
              </w:rPr>
            </w:pPr>
          </w:p>
        </w:tc>
        <w:tc>
          <w:tcPr>
            <w:tcW w:w="98" w:type="pct"/>
            <w:vAlign w:val="center"/>
          </w:tcPr>
          <w:p w14:paraId="5A99961D" w14:textId="77777777" w:rsidR="00C84840" w:rsidRPr="00C84840" w:rsidRDefault="00C84840">
            <w:pPr>
              <w:pStyle w:val="ConsPlusNormal"/>
              <w:rPr>
                <w:rFonts w:ascii="Times New Roman" w:hAnsi="Times New Roman" w:cs="Times New Roman"/>
                <w:sz w:val="14"/>
              </w:rPr>
            </w:pPr>
          </w:p>
        </w:tc>
        <w:tc>
          <w:tcPr>
            <w:tcW w:w="98" w:type="pct"/>
            <w:vAlign w:val="center"/>
          </w:tcPr>
          <w:p w14:paraId="5120CF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2C9CE9D" w14:textId="77777777" w:rsidR="00C84840" w:rsidRPr="00C84840" w:rsidRDefault="00C84840">
            <w:pPr>
              <w:pStyle w:val="ConsPlusNormal"/>
              <w:rPr>
                <w:rFonts w:ascii="Times New Roman" w:hAnsi="Times New Roman" w:cs="Times New Roman"/>
                <w:sz w:val="14"/>
              </w:rPr>
            </w:pPr>
          </w:p>
        </w:tc>
        <w:tc>
          <w:tcPr>
            <w:tcW w:w="98" w:type="pct"/>
            <w:vAlign w:val="center"/>
          </w:tcPr>
          <w:p w14:paraId="430864A8" w14:textId="77777777" w:rsidR="00C84840" w:rsidRPr="00C84840" w:rsidRDefault="00C84840">
            <w:pPr>
              <w:pStyle w:val="ConsPlusNormal"/>
              <w:rPr>
                <w:rFonts w:ascii="Times New Roman" w:hAnsi="Times New Roman" w:cs="Times New Roman"/>
                <w:sz w:val="14"/>
              </w:rPr>
            </w:pPr>
          </w:p>
        </w:tc>
        <w:tc>
          <w:tcPr>
            <w:tcW w:w="98" w:type="pct"/>
            <w:vAlign w:val="center"/>
          </w:tcPr>
          <w:p w14:paraId="340A522E" w14:textId="77777777" w:rsidR="00C84840" w:rsidRPr="00C84840" w:rsidRDefault="00C84840">
            <w:pPr>
              <w:pStyle w:val="ConsPlusNormal"/>
              <w:rPr>
                <w:rFonts w:ascii="Times New Roman" w:hAnsi="Times New Roman" w:cs="Times New Roman"/>
                <w:sz w:val="14"/>
              </w:rPr>
            </w:pPr>
          </w:p>
        </w:tc>
        <w:tc>
          <w:tcPr>
            <w:tcW w:w="98" w:type="pct"/>
            <w:vAlign w:val="center"/>
          </w:tcPr>
          <w:p w14:paraId="0AFF7DB0" w14:textId="77777777" w:rsidR="00C84840" w:rsidRPr="00C84840" w:rsidRDefault="00C84840">
            <w:pPr>
              <w:pStyle w:val="ConsPlusNormal"/>
              <w:rPr>
                <w:rFonts w:ascii="Times New Roman" w:hAnsi="Times New Roman" w:cs="Times New Roman"/>
                <w:sz w:val="14"/>
              </w:rPr>
            </w:pPr>
          </w:p>
        </w:tc>
        <w:tc>
          <w:tcPr>
            <w:tcW w:w="98" w:type="pct"/>
            <w:vAlign w:val="center"/>
          </w:tcPr>
          <w:p w14:paraId="06858DA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C97E26F" w14:textId="77777777" w:rsidR="00C84840" w:rsidRPr="00C84840" w:rsidRDefault="00C84840">
            <w:pPr>
              <w:pStyle w:val="ConsPlusNormal"/>
              <w:rPr>
                <w:rFonts w:ascii="Times New Roman" w:hAnsi="Times New Roman" w:cs="Times New Roman"/>
                <w:sz w:val="14"/>
              </w:rPr>
            </w:pPr>
          </w:p>
        </w:tc>
        <w:tc>
          <w:tcPr>
            <w:tcW w:w="98" w:type="pct"/>
            <w:vAlign w:val="center"/>
          </w:tcPr>
          <w:p w14:paraId="79D6A0F3" w14:textId="77777777" w:rsidR="00C84840" w:rsidRPr="00C84840" w:rsidRDefault="00C84840">
            <w:pPr>
              <w:pStyle w:val="ConsPlusNormal"/>
              <w:rPr>
                <w:rFonts w:ascii="Times New Roman" w:hAnsi="Times New Roman" w:cs="Times New Roman"/>
                <w:sz w:val="14"/>
              </w:rPr>
            </w:pPr>
          </w:p>
        </w:tc>
        <w:tc>
          <w:tcPr>
            <w:tcW w:w="98" w:type="pct"/>
            <w:vAlign w:val="center"/>
          </w:tcPr>
          <w:p w14:paraId="39E9884F" w14:textId="77777777" w:rsidR="00C84840" w:rsidRPr="00C84840" w:rsidRDefault="00C84840">
            <w:pPr>
              <w:pStyle w:val="ConsPlusNormal"/>
              <w:rPr>
                <w:rFonts w:ascii="Times New Roman" w:hAnsi="Times New Roman" w:cs="Times New Roman"/>
                <w:sz w:val="14"/>
              </w:rPr>
            </w:pPr>
          </w:p>
        </w:tc>
        <w:tc>
          <w:tcPr>
            <w:tcW w:w="98" w:type="pct"/>
            <w:vAlign w:val="center"/>
          </w:tcPr>
          <w:p w14:paraId="4F1F0641" w14:textId="77777777" w:rsidR="00C84840" w:rsidRPr="00C84840" w:rsidRDefault="00C84840">
            <w:pPr>
              <w:pStyle w:val="ConsPlusNormal"/>
              <w:rPr>
                <w:rFonts w:ascii="Times New Roman" w:hAnsi="Times New Roman" w:cs="Times New Roman"/>
                <w:sz w:val="14"/>
              </w:rPr>
            </w:pPr>
          </w:p>
        </w:tc>
        <w:tc>
          <w:tcPr>
            <w:tcW w:w="98" w:type="pct"/>
            <w:vAlign w:val="center"/>
          </w:tcPr>
          <w:p w14:paraId="743FD7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035C5E7" w14:textId="77777777" w:rsidR="00C84840" w:rsidRPr="00C84840" w:rsidRDefault="00C84840">
            <w:pPr>
              <w:pStyle w:val="ConsPlusNormal"/>
              <w:rPr>
                <w:rFonts w:ascii="Times New Roman" w:hAnsi="Times New Roman" w:cs="Times New Roman"/>
                <w:sz w:val="14"/>
              </w:rPr>
            </w:pPr>
          </w:p>
        </w:tc>
        <w:tc>
          <w:tcPr>
            <w:tcW w:w="98" w:type="pct"/>
            <w:vAlign w:val="center"/>
          </w:tcPr>
          <w:p w14:paraId="39F614E5" w14:textId="77777777" w:rsidR="00C84840" w:rsidRPr="00C84840" w:rsidRDefault="00C84840">
            <w:pPr>
              <w:pStyle w:val="ConsPlusNormal"/>
              <w:rPr>
                <w:rFonts w:ascii="Times New Roman" w:hAnsi="Times New Roman" w:cs="Times New Roman"/>
                <w:sz w:val="14"/>
              </w:rPr>
            </w:pPr>
          </w:p>
        </w:tc>
        <w:tc>
          <w:tcPr>
            <w:tcW w:w="98" w:type="pct"/>
            <w:vAlign w:val="center"/>
          </w:tcPr>
          <w:p w14:paraId="308C7733" w14:textId="77777777" w:rsidR="00C84840" w:rsidRPr="00C84840" w:rsidRDefault="00C84840">
            <w:pPr>
              <w:pStyle w:val="ConsPlusNormal"/>
              <w:rPr>
                <w:rFonts w:ascii="Times New Roman" w:hAnsi="Times New Roman" w:cs="Times New Roman"/>
                <w:sz w:val="14"/>
              </w:rPr>
            </w:pPr>
          </w:p>
        </w:tc>
        <w:tc>
          <w:tcPr>
            <w:tcW w:w="107" w:type="pct"/>
            <w:vAlign w:val="center"/>
          </w:tcPr>
          <w:p w14:paraId="17C5A9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77768137" w14:textId="77777777" w:rsidTr="00C84840">
        <w:tc>
          <w:tcPr>
            <w:tcW w:w="112" w:type="pct"/>
            <w:vMerge/>
            <w:tcBorders>
              <w:top w:val="nil"/>
            </w:tcBorders>
          </w:tcPr>
          <w:p w14:paraId="4ABFCCDC" w14:textId="77777777" w:rsidR="00C84840" w:rsidRPr="00C84840" w:rsidRDefault="00C84840">
            <w:pPr>
              <w:rPr>
                <w:rFonts w:ascii="Times New Roman" w:hAnsi="Times New Roman" w:cs="Times New Roman"/>
                <w:sz w:val="14"/>
                <w:szCs w:val="20"/>
              </w:rPr>
            </w:pPr>
          </w:p>
        </w:tc>
        <w:tc>
          <w:tcPr>
            <w:tcW w:w="112" w:type="pct"/>
            <w:vMerge/>
          </w:tcPr>
          <w:p w14:paraId="3B22DF73" w14:textId="77777777" w:rsidR="00C84840" w:rsidRPr="00C84840" w:rsidRDefault="00C84840">
            <w:pPr>
              <w:rPr>
                <w:rFonts w:ascii="Times New Roman" w:hAnsi="Times New Roman" w:cs="Times New Roman"/>
                <w:sz w:val="14"/>
                <w:szCs w:val="20"/>
              </w:rPr>
            </w:pPr>
          </w:p>
        </w:tc>
        <w:tc>
          <w:tcPr>
            <w:tcW w:w="149" w:type="pct"/>
            <w:vMerge w:val="restart"/>
          </w:tcPr>
          <w:p w14:paraId="43E31C37"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98" w:type="pct"/>
            <w:vAlign w:val="center"/>
          </w:tcPr>
          <w:p w14:paraId="7ABE30D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D6561AE" w14:textId="77777777" w:rsidR="00C84840" w:rsidRPr="00C84840" w:rsidRDefault="00C84840">
            <w:pPr>
              <w:pStyle w:val="ConsPlusNormal"/>
              <w:rPr>
                <w:rFonts w:ascii="Times New Roman" w:hAnsi="Times New Roman" w:cs="Times New Roman"/>
                <w:sz w:val="14"/>
              </w:rPr>
            </w:pPr>
          </w:p>
        </w:tc>
        <w:tc>
          <w:tcPr>
            <w:tcW w:w="98" w:type="pct"/>
            <w:vAlign w:val="center"/>
          </w:tcPr>
          <w:p w14:paraId="6561307E" w14:textId="77777777" w:rsidR="00C84840" w:rsidRPr="00C84840" w:rsidRDefault="00C84840">
            <w:pPr>
              <w:pStyle w:val="ConsPlusNormal"/>
              <w:rPr>
                <w:rFonts w:ascii="Times New Roman" w:hAnsi="Times New Roman" w:cs="Times New Roman"/>
                <w:sz w:val="14"/>
              </w:rPr>
            </w:pPr>
          </w:p>
        </w:tc>
        <w:tc>
          <w:tcPr>
            <w:tcW w:w="98" w:type="pct"/>
            <w:vAlign w:val="center"/>
          </w:tcPr>
          <w:p w14:paraId="5C8E3B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7879C8C" w14:textId="77777777" w:rsidR="00C84840" w:rsidRPr="00C84840" w:rsidRDefault="00C84840">
            <w:pPr>
              <w:pStyle w:val="ConsPlusNormal"/>
              <w:rPr>
                <w:rFonts w:ascii="Times New Roman" w:hAnsi="Times New Roman" w:cs="Times New Roman"/>
                <w:sz w:val="14"/>
              </w:rPr>
            </w:pPr>
          </w:p>
        </w:tc>
        <w:tc>
          <w:tcPr>
            <w:tcW w:w="98" w:type="pct"/>
            <w:vAlign w:val="center"/>
          </w:tcPr>
          <w:p w14:paraId="088D9130" w14:textId="77777777" w:rsidR="00C84840" w:rsidRPr="00C84840" w:rsidRDefault="00C84840">
            <w:pPr>
              <w:pStyle w:val="ConsPlusNormal"/>
              <w:rPr>
                <w:rFonts w:ascii="Times New Roman" w:hAnsi="Times New Roman" w:cs="Times New Roman"/>
                <w:sz w:val="14"/>
              </w:rPr>
            </w:pPr>
          </w:p>
        </w:tc>
        <w:tc>
          <w:tcPr>
            <w:tcW w:w="98" w:type="pct"/>
            <w:vAlign w:val="center"/>
          </w:tcPr>
          <w:p w14:paraId="3A0788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E02C05D" w14:textId="77777777" w:rsidR="00C84840" w:rsidRPr="00C84840" w:rsidRDefault="00C84840">
            <w:pPr>
              <w:pStyle w:val="ConsPlusNormal"/>
              <w:rPr>
                <w:rFonts w:ascii="Times New Roman" w:hAnsi="Times New Roman" w:cs="Times New Roman"/>
                <w:sz w:val="14"/>
              </w:rPr>
            </w:pPr>
          </w:p>
        </w:tc>
        <w:tc>
          <w:tcPr>
            <w:tcW w:w="98" w:type="pct"/>
            <w:vAlign w:val="center"/>
          </w:tcPr>
          <w:p w14:paraId="5A9A83B4" w14:textId="77777777" w:rsidR="00C84840" w:rsidRPr="00C84840" w:rsidRDefault="00C84840">
            <w:pPr>
              <w:pStyle w:val="ConsPlusNormal"/>
              <w:rPr>
                <w:rFonts w:ascii="Times New Roman" w:hAnsi="Times New Roman" w:cs="Times New Roman"/>
                <w:sz w:val="14"/>
              </w:rPr>
            </w:pPr>
          </w:p>
        </w:tc>
        <w:tc>
          <w:tcPr>
            <w:tcW w:w="98" w:type="pct"/>
            <w:vAlign w:val="center"/>
          </w:tcPr>
          <w:p w14:paraId="74BB7B0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76B0E23" w14:textId="77777777" w:rsidR="00C84840" w:rsidRPr="00C84840" w:rsidRDefault="00C84840">
            <w:pPr>
              <w:pStyle w:val="ConsPlusNormal"/>
              <w:rPr>
                <w:rFonts w:ascii="Times New Roman" w:hAnsi="Times New Roman" w:cs="Times New Roman"/>
                <w:sz w:val="14"/>
              </w:rPr>
            </w:pPr>
          </w:p>
        </w:tc>
        <w:tc>
          <w:tcPr>
            <w:tcW w:w="98" w:type="pct"/>
            <w:vAlign w:val="center"/>
          </w:tcPr>
          <w:p w14:paraId="410A2BDB" w14:textId="77777777" w:rsidR="00C84840" w:rsidRPr="00C84840" w:rsidRDefault="00C84840">
            <w:pPr>
              <w:pStyle w:val="ConsPlusNormal"/>
              <w:rPr>
                <w:rFonts w:ascii="Times New Roman" w:hAnsi="Times New Roman" w:cs="Times New Roman"/>
                <w:sz w:val="14"/>
              </w:rPr>
            </w:pPr>
          </w:p>
        </w:tc>
        <w:tc>
          <w:tcPr>
            <w:tcW w:w="98" w:type="pct"/>
            <w:vAlign w:val="center"/>
          </w:tcPr>
          <w:p w14:paraId="3E4153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B3D0C4D" w14:textId="77777777" w:rsidR="00C84840" w:rsidRPr="00C84840" w:rsidRDefault="00C84840">
            <w:pPr>
              <w:pStyle w:val="ConsPlusNormal"/>
              <w:rPr>
                <w:rFonts w:ascii="Times New Roman" w:hAnsi="Times New Roman" w:cs="Times New Roman"/>
                <w:sz w:val="14"/>
              </w:rPr>
            </w:pPr>
          </w:p>
        </w:tc>
        <w:tc>
          <w:tcPr>
            <w:tcW w:w="98" w:type="pct"/>
            <w:vAlign w:val="center"/>
          </w:tcPr>
          <w:p w14:paraId="200DCD14" w14:textId="77777777" w:rsidR="00C84840" w:rsidRPr="00C84840" w:rsidRDefault="00C84840">
            <w:pPr>
              <w:pStyle w:val="ConsPlusNormal"/>
              <w:rPr>
                <w:rFonts w:ascii="Times New Roman" w:hAnsi="Times New Roman" w:cs="Times New Roman"/>
                <w:sz w:val="14"/>
              </w:rPr>
            </w:pPr>
          </w:p>
        </w:tc>
        <w:tc>
          <w:tcPr>
            <w:tcW w:w="98" w:type="pct"/>
            <w:vAlign w:val="center"/>
          </w:tcPr>
          <w:p w14:paraId="4C81295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21BEDD6" w14:textId="77777777" w:rsidR="00C84840" w:rsidRPr="00C84840" w:rsidRDefault="00C84840">
            <w:pPr>
              <w:pStyle w:val="ConsPlusNormal"/>
              <w:rPr>
                <w:rFonts w:ascii="Times New Roman" w:hAnsi="Times New Roman" w:cs="Times New Roman"/>
                <w:sz w:val="14"/>
              </w:rPr>
            </w:pPr>
          </w:p>
        </w:tc>
        <w:tc>
          <w:tcPr>
            <w:tcW w:w="98" w:type="pct"/>
            <w:vAlign w:val="center"/>
          </w:tcPr>
          <w:p w14:paraId="547FEE8D" w14:textId="77777777" w:rsidR="00C84840" w:rsidRPr="00C84840" w:rsidRDefault="00C84840">
            <w:pPr>
              <w:pStyle w:val="ConsPlusNormal"/>
              <w:rPr>
                <w:rFonts w:ascii="Times New Roman" w:hAnsi="Times New Roman" w:cs="Times New Roman"/>
                <w:sz w:val="14"/>
              </w:rPr>
            </w:pPr>
          </w:p>
        </w:tc>
        <w:tc>
          <w:tcPr>
            <w:tcW w:w="98" w:type="pct"/>
            <w:vAlign w:val="center"/>
          </w:tcPr>
          <w:p w14:paraId="4AEF7FD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1078B01" w14:textId="77777777" w:rsidR="00C84840" w:rsidRPr="00C84840" w:rsidRDefault="00C84840">
            <w:pPr>
              <w:pStyle w:val="ConsPlusNormal"/>
              <w:rPr>
                <w:rFonts w:ascii="Times New Roman" w:hAnsi="Times New Roman" w:cs="Times New Roman"/>
                <w:sz w:val="14"/>
              </w:rPr>
            </w:pPr>
          </w:p>
        </w:tc>
        <w:tc>
          <w:tcPr>
            <w:tcW w:w="98" w:type="pct"/>
            <w:vAlign w:val="center"/>
          </w:tcPr>
          <w:p w14:paraId="796C9EE5" w14:textId="77777777" w:rsidR="00C84840" w:rsidRPr="00C84840" w:rsidRDefault="00C84840">
            <w:pPr>
              <w:pStyle w:val="ConsPlusNormal"/>
              <w:rPr>
                <w:rFonts w:ascii="Times New Roman" w:hAnsi="Times New Roman" w:cs="Times New Roman"/>
                <w:sz w:val="14"/>
              </w:rPr>
            </w:pPr>
          </w:p>
        </w:tc>
        <w:tc>
          <w:tcPr>
            <w:tcW w:w="98" w:type="pct"/>
            <w:vAlign w:val="center"/>
          </w:tcPr>
          <w:p w14:paraId="5718A8D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812C8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3A3BD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BA05B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1D4C5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AB40D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864A60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84318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119DB1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7F6CA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1C5BB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9B8BD6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6F4706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2D39C9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B2B95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2054D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0830B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0E5BD7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47891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5082BB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426ED3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30ACF0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5996C5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19DF3E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24679A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107" w:type="pct"/>
            <w:vAlign w:val="center"/>
          </w:tcPr>
          <w:p w14:paraId="35AE36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96415C8" w14:textId="77777777" w:rsidTr="00C84840">
        <w:tc>
          <w:tcPr>
            <w:tcW w:w="112" w:type="pct"/>
            <w:vMerge/>
            <w:tcBorders>
              <w:top w:val="nil"/>
            </w:tcBorders>
          </w:tcPr>
          <w:p w14:paraId="184820A8" w14:textId="77777777" w:rsidR="00C84840" w:rsidRPr="00C84840" w:rsidRDefault="00C84840">
            <w:pPr>
              <w:rPr>
                <w:rFonts w:ascii="Times New Roman" w:hAnsi="Times New Roman" w:cs="Times New Roman"/>
                <w:sz w:val="14"/>
                <w:szCs w:val="20"/>
              </w:rPr>
            </w:pPr>
          </w:p>
        </w:tc>
        <w:tc>
          <w:tcPr>
            <w:tcW w:w="112" w:type="pct"/>
            <w:vMerge/>
          </w:tcPr>
          <w:p w14:paraId="2219824F" w14:textId="77777777" w:rsidR="00C84840" w:rsidRPr="00C84840" w:rsidRDefault="00C84840">
            <w:pPr>
              <w:rPr>
                <w:rFonts w:ascii="Times New Roman" w:hAnsi="Times New Roman" w:cs="Times New Roman"/>
                <w:sz w:val="14"/>
                <w:szCs w:val="20"/>
              </w:rPr>
            </w:pPr>
          </w:p>
        </w:tc>
        <w:tc>
          <w:tcPr>
            <w:tcW w:w="149" w:type="pct"/>
            <w:vMerge/>
          </w:tcPr>
          <w:p w14:paraId="47A8C9CB" w14:textId="77777777" w:rsidR="00C84840" w:rsidRPr="00C84840" w:rsidRDefault="00C84840">
            <w:pPr>
              <w:rPr>
                <w:rFonts w:ascii="Times New Roman" w:hAnsi="Times New Roman" w:cs="Times New Roman"/>
                <w:sz w:val="14"/>
                <w:szCs w:val="20"/>
              </w:rPr>
            </w:pPr>
          </w:p>
        </w:tc>
        <w:tc>
          <w:tcPr>
            <w:tcW w:w="98" w:type="pct"/>
            <w:vAlign w:val="center"/>
          </w:tcPr>
          <w:p w14:paraId="31525A52" w14:textId="77777777" w:rsidR="00C84840" w:rsidRPr="00C84840" w:rsidRDefault="00C84840">
            <w:pPr>
              <w:pStyle w:val="ConsPlusNormal"/>
              <w:rPr>
                <w:rFonts w:ascii="Times New Roman" w:hAnsi="Times New Roman" w:cs="Times New Roman"/>
                <w:sz w:val="14"/>
              </w:rPr>
            </w:pPr>
          </w:p>
        </w:tc>
        <w:tc>
          <w:tcPr>
            <w:tcW w:w="98" w:type="pct"/>
            <w:vAlign w:val="center"/>
          </w:tcPr>
          <w:p w14:paraId="3F5FD302" w14:textId="77777777" w:rsidR="00C84840" w:rsidRPr="00C84840" w:rsidRDefault="00C84840">
            <w:pPr>
              <w:pStyle w:val="ConsPlusNormal"/>
              <w:rPr>
                <w:rFonts w:ascii="Times New Roman" w:hAnsi="Times New Roman" w:cs="Times New Roman"/>
                <w:sz w:val="14"/>
              </w:rPr>
            </w:pPr>
          </w:p>
        </w:tc>
        <w:tc>
          <w:tcPr>
            <w:tcW w:w="98" w:type="pct"/>
            <w:vAlign w:val="center"/>
          </w:tcPr>
          <w:p w14:paraId="5A2EB7AF" w14:textId="77777777" w:rsidR="00C84840" w:rsidRPr="00C84840" w:rsidRDefault="00C84840">
            <w:pPr>
              <w:pStyle w:val="ConsPlusNormal"/>
              <w:rPr>
                <w:rFonts w:ascii="Times New Roman" w:hAnsi="Times New Roman" w:cs="Times New Roman"/>
                <w:sz w:val="14"/>
              </w:rPr>
            </w:pPr>
          </w:p>
        </w:tc>
        <w:tc>
          <w:tcPr>
            <w:tcW w:w="98" w:type="pct"/>
            <w:vAlign w:val="center"/>
          </w:tcPr>
          <w:p w14:paraId="4D49AB1C" w14:textId="77777777" w:rsidR="00C84840" w:rsidRPr="00C84840" w:rsidRDefault="00C84840">
            <w:pPr>
              <w:pStyle w:val="ConsPlusNormal"/>
              <w:rPr>
                <w:rFonts w:ascii="Times New Roman" w:hAnsi="Times New Roman" w:cs="Times New Roman"/>
                <w:sz w:val="14"/>
              </w:rPr>
            </w:pPr>
          </w:p>
        </w:tc>
        <w:tc>
          <w:tcPr>
            <w:tcW w:w="98" w:type="pct"/>
            <w:vAlign w:val="center"/>
          </w:tcPr>
          <w:p w14:paraId="1E3638A6" w14:textId="77777777" w:rsidR="00C84840" w:rsidRPr="00C84840" w:rsidRDefault="00C84840">
            <w:pPr>
              <w:pStyle w:val="ConsPlusNormal"/>
              <w:rPr>
                <w:rFonts w:ascii="Times New Roman" w:hAnsi="Times New Roman" w:cs="Times New Roman"/>
                <w:sz w:val="14"/>
              </w:rPr>
            </w:pPr>
          </w:p>
        </w:tc>
        <w:tc>
          <w:tcPr>
            <w:tcW w:w="98" w:type="pct"/>
            <w:vAlign w:val="center"/>
          </w:tcPr>
          <w:p w14:paraId="21280C3A" w14:textId="77777777" w:rsidR="00C84840" w:rsidRPr="00C84840" w:rsidRDefault="00C84840">
            <w:pPr>
              <w:pStyle w:val="ConsPlusNormal"/>
              <w:rPr>
                <w:rFonts w:ascii="Times New Roman" w:hAnsi="Times New Roman" w:cs="Times New Roman"/>
                <w:sz w:val="14"/>
              </w:rPr>
            </w:pPr>
          </w:p>
        </w:tc>
        <w:tc>
          <w:tcPr>
            <w:tcW w:w="98" w:type="pct"/>
            <w:vAlign w:val="center"/>
          </w:tcPr>
          <w:p w14:paraId="1869D155" w14:textId="77777777" w:rsidR="00C84840" w:rsidRPr="00C84840" w:rsidRDefault="00C84840">
            <w:pPr>
              <w:pStyle w:val="ConsPlusNormal"/>
              <w:rPr>
                <w:rFonts w:ascii="Times New Roman" w:hAnsi="Times New Roman" w:cs="Times New Roman"/>
                <w:sz w:val="14"/>
              </w:rPr>
            </w:pPr>
          </w:p>
        </w:tc>
        <w:tc>
          <w:tcPr>
            <w:tcW w:w="98" w:type="pct"/>
            <w:vAlign w:val="center"/>
          </w:tcPr>
          <w:p w14:paraId="2E906F90" w14:textId="77777777" w:rsidR="00C84840" w:rsidRPr="00C84840" w:rsidRDefault="00C84840">
            <w:pPr>
              <w:pStyle w:val="ConsPlusNormal"/>
              <w:rPr>
                <w:rFonts w:ascii="Times New Roman" w:hAnsi="Times New Roman" w:cs="Times New Roman"/>
                <w:sz w:val="14"/>
              </w:rPr>
            </w:pPr>
          </w:p>
        </w:tc>
        <w:tc>
          <w:tcPr>
            <w:tcW w:w="98" w:type="pct"/>
            <w:vAlign w:val="center"/>
          </w:tcPr>
          <w:p w14:paraId="7614BE4D" w14:textId="77777777" w:rsidR="00C84840" w:rsidRPr="00C84840" w:rsidRDefault="00C84840">
            <w:pPr>
              <w:pStyle w:val="ConsPlusNormal"/>
              <w:rPr>
                <w:rFonts w:ascii="Times New Roman" w:hAnsi="Times New Roman" w:cs="Times New Roman"/>
                <w:sz w:val="14"/>
              </w:rPr>
            </w:pPr>
          </w:p>
        </w:tc>
        <w:tc>
          <w:tcPr>
            <w:tcW w:w="98" w:type="pct"/>
            <w:vAlign w:val="center"/>
          </w:tcPr>
          <w:p w14:paraId="14D58BC2" w14:textId="77777777" w:rsidR="00C84840" w:rsidRPr="00C84840" w:rsidRDefault="00C84840">
            <w:pPr>
              <w:pStyle w:val="ConsPlusNormal"/>
              <w:rPr>
                <w:rFonts w:ascii="Times New Roman" w:hAnsi="Times New Roman" w:cs="Times New Roman"/>
                <w:sz w:val="14"/>
              </w:rPr>
            </w:pPr>
          </w:p>
        </w:tc>
        <w:tc>
          <w:tcPr>
            <w:tcW w:w="98" w:type="pct"/>
            <w:vAlign w:val="center"/>
          </w:tcPr>
          <w:p w14:paraId="5F5F47A6" w14:textId="77777777" w:rsidR="00C84840" w:rsidRPr="00C84840" w:rsidRDefault="00C84840">
            <w:pPr>
              <w:pStyle w:val="ConsPlusNormal"/>
              <w:rPr>
                <w:rFonts w:ascii="Times New Roman" w:hAnsi="Times New Roman" w:cs="Times New Roman"/>
                <w:sz w:val="14"/>
              </w:rPr>
            </w:pPr>
          </w:p>
        </w:tc>
        <w:tc>
          <w:tcPr>
            <w:tcW w:w="98" w:type="pct"/>
            <w:vAlign w:val="center"/>
          </w:tcPr>
          <w:p w14:paraId="654C91A8" w14:textId="77777777" w:rsidR="00C84840" w:rsidRPr="00C84840" w:rsidRDefault="00C84840">
            <w:pPr>
              <w:pStyle w:val="ConsPlusNormal"/>
              <w:rPr>
                <w:rFonts w:ascii="Times New Roman" w:hAnsi="Times New Roman" w:cs="Times New Roman"/>
                <w:sz w:val="14"/>
              </w:rPr>
            </w:pPr>
          </w:p>
        </w:tc>
        <w:tc>
          <w:tcPr>
            <w:tcW w:w="98" w:type="pct"/>
            <w:vAlign w:val="center"/>
          </w:tcPr>
          <w:p w14:paraId="457CB884" w14:textId="77777777" w:rsidR="00C84840" w:rsidRPr="00C84840" w:rsidRDefault="00C84840">
            <w:pPr>
              <w:pStyle w:val="ConsPlusNormal"/>
              <w:rPr>
                <w:rFonts w:ascii="Times New Roman" w:hAnsi="Times New Roman" w:cs="Times New Roman"/>
                <w:sz w:val="14"/>
              </w:rPr>
            </w:pPr>
          </w:p>
        </w:tc>
        <w:tc>
          <w:tcPr>
            <w:tcW w:w="98" w:type="pct"/>
            <w:vAlign w:val="center"/>
          </w:tcPr>
          <w:p w14:paraId="5CBF7BAA" w14:textId="77777777" w:rsidR="00C84840" w:rsidRPr="00C84840" w:rsidRDefault="00C84840">
            <w:pPr>
              <w:pStyle w:val="ConsPlusNormal"/>
              <w:rPr>
                <w:rFonts w:ascii="Times New Roman" w:hAnsi="Times New Roman" w:cs="Times New Roman"/>
                <w:sz w:val="14"/>
              </w:rPr>
            </w:pPr>
          </w:p>
        </w:tc>
        <w:tc>
          <w:tcPr>
            <w:tcW w:w="98" w:type="pct"/>
            <w:vAlign w:val="center"/>
          </w:tcPr>
          <w:p w14:paraId="38F80F2F" w14:textId="77777777" w:rsidR="00C84840" w:rsidRPr="00C84840" w:rsidRDefault="00C84840">
            <w:pPr>
              <w:pStyle w:val="ConsPlusNormal"/>
              <w:rPr>
                <w:rFonts w:ascii="Times New Roman" w:hAnsi="Times New Roman" w:cs="Times New Roman"/>
                <w:sz w:val="14"/>
              </w:rPr>
            </w:pPr>
          </w:p>
        </w:tc>
        <w:tc>
          <w:tcPr>
            <w:tcW w:w="98" w:type="pct"/>
            <w:vAlign w:val="center"/>
          </w:tcPr>
          <w:p w14:paraId="1F6B6388" w14:textId="77777777" w:rsidR="00C84840" w:rsidRPr="00C84840" w:rsidRDefault="00C84840">
            <w:pPr>
              <w:pStyle w:val="ConsPlusNormal"/>
              <w:rPr>
                <w:rFonts w:ascii="Times New Roman" w:hAnsi="Times New Roman" w:cs="Times New Roman"/>
                <w:sz w:val="14"/>
              </w:rPr>
            </w:pPr>
          </w:p>
        </w:tc>
        <w:tc>
          <w:tcPr>
            <w:tcW w:w="98" w:type="pct"/>
            <w:vAlign w:val="center"/>
          </w:tcPr>
          <w:p w14:paraId="75D609A2" w14:textId="77777777" w:rsidR="00C84840" w:rsidRPr="00C84840" w:rsidRDefault="00C84840">
            <w:pPr>
              <w:pStyle w:val="ConsPlusNormal"/>
              <w:rPr>
                <w:rFonts w:ascii="Times New Roman" w:hAnsi="Times New Roman" w:cs="Times New Roman"/>
                <w:sz w:val="14"/>
              </w:rPr>
            </w:pPr>
          </w:p>
        </w:tc>
        <w:tc>
          <w:tcPr>
            <w:tcW w:w="98" w:type="pct"/>
            <w:vAlign w:val="center"/>
          </w:tcPr>
          <w:p w14:paraId="2F3C72A8" w14:textId="77777777" w:rsidR="00C84840" w:rsidRPr="00C84840" w:rsidRDefault="00C84840">
            <w:pPr>
              <w:pStyle w:val="ConsPlusNormal"/>
              <w:rPr>
                <w:rFonts w:ascii="Times New Roman" w:hAnsi="Times New Roman" w:cs="Times New Roman"/>
                <w:sz w:val="14"/>
              </w:rPr>
            </w:pPr>
          </w:p>
        </w:tc>
        <w:tc>
          <w:tcPr>
            <w:tcW w:w="98" w:type="pct"/>
            <w:vAlign w:val="center"/>
          </w:tcPr>
          <w:p w14:paraId="3D07529A" w14:textId="77777777" w:rsidR="00C84840" w:rsidRPr="00C84840" w:rsidRDefault="00C84840">
            <w:pPr>
              <w:pStyle w:val="ConsPlusNormal"/>
              <w:rPr>
                <w:rFonts w:ascii="Times New Roman" w:hAnsi="Times New Roman" w:cs="Times New Roman"/>
                <w:sz w:val="14"/>
              </w:rPr>
            </w:pPr>
          </w:p>
        </w:tc>
        <w:tc>
          <w:tcPr>
            <w:tcW w:w="98" w:type="pct"/>
            <w:vAlign w:val="center"/>
          </w:tcPr>
          <w:p w14:paraId="5CF8A0EE" w14:textId="77777777" w:rsidR="00C84840" w:rsidRPr="00C84840" w:rsidRDefault="00C84840">
            <w:pPr>
              <w:pStyle w:val="ConsPlusNormal"/>
              <w:rPr>
                <w:rFonts w:ascii="Times New Roman" w:hAnsi="Times New Roman" w:cs="Times New Roman"/>
                <w:sz w:val="14"/>
              </w:rPr>
            </w:pPr>
          </w:p>
        </w:tc>
        <w:tc>
          <w:tcPr>
            <w:tcW w:w="98" w:type="pct"/>
            <w:vAlign w:val="center"/>
          </w:tcPr>
          <w:p w14:paraId="4942B323" w14:textId="77777777" w:rsidR="00C84840" w:rsidRPr="00C84840" w:rsidRDefault="00C84840">
            <w:pPr>
              <w:pStyle w:val="ConsPlusNormal"/>
              <w:rPr>
                <w:rFonts w:ascii="Times New Roman" w:hAnsi="Times New Roman" w:cs="Times New Roman"/>
                <w:sz w:val="14"/>
              </w:rPr>
            </w:pPr>
          </w:p>
        </w:tc>
        <w:tc>
          <w:tcPr>
            <w:tcW w:w="98" w:type="pct"/>
            <w:vAlign w:val="center"/>
          </w:tcPr>
          <w:p w14:paraId="1EDF160A" w14:textId="77777777" w:rsidR="00C84840" w:rsidRPr="00C84840" w:rsidRDefault="00C84840">
            <w:pPr>
              <w:pStyle w:val="ConsPlusNormal"/>
              <w:rPr>
                <w:rFonts w:ascii="Times New Roman" w:hAnsi="Times New Roman" w:cs="Times New Roman"/>
                <w:sz w:val="14"/>
              </w:rPr>
            </w:pPr>
          </w:p>
        </w:tc>
        <w:tc>
          <w:tcPr>
            <w:tcW w:w="98" w:type="pct"/>
            <w:vAlign w:val="center"/>
          </w:tcPr>
          <w:p w14:paraId="6F5D4CAE" w14:textId="77777777" w:rsidR="00C84840" w:rsidRPr="00C84840" w:rsidRDefault="00C84840">
            <w:pPr>
              <w:pStyle w:val="ConsPlusNormal"/>
              <w:rPr>
                <w:rFonts w:ascii="Times New Roman" w:hAnsi="Times New Roman" w:cs="Times New Roman"/>
                <w:sz w:val="14"/>
              </w:rPr>
            </w:pPr>
          </w:p>
        </w:tc>
        <w:tc>
          <w:tcPr>
            <w:tcW w:w="98" w:type="pct"/>
            <w:vAlign w:val="center"/>
          </w:tcPr>
          <w:p w14:paraId="6953A140" w14:textId="77777777" w:rsidR="00C84840" w:rsidRPr="00C84840" w:rsidRDefault="00C84840">
            <w:pPr>
              <w:pStyle w:val="ConsPlusNormal"/>
              <w:rPr>
                <w:rFonts w:ascii="Times New Roman" w:hAnsi="Times New Roman" w:cs="Times New Roman"/>
                <w:sz w:val="14"/>
              </w:rPr>
            </w:pPr>
          </w:p>
        </w:tc>
        <w:tc>
          <w:tcPr>
            <w:tcW w:w="98" w:type="pct"/>
            <w:vAlign w:val="center"/>
          </w:tcPr>
          <w:p w14:paraId="485DFFC6" w14:textId="77777777" w:rsidR="00C84840" w:rsidRPr="00C84840" w:rsidRDefault="00C84840">
            <w:pPr>
              <w:pStyle w:val="ConsPlusNormal"/>
              <w:rPr>
                <w:rFonts w:ascii="Times New Roman" w:hAnsi="Times New Roman" w:cs="Times New Roman"/>
                <w:sz w:val="14"/>
              </w:rPr>
            </w:pPr>
          </w:p>
        </w:tc>
        <w:tc>
          <w:tcPr>
            <w:tcW w:w="98" w:type="pct"/>
            <w:vAlign w:val="center"/>
          </w:tcPr>
          <w:p w14:paraId="592A1B81" w14:textId="77777777" w:rsidR="00C84840" w:rsidRPr="00C84840" w:rsidRDefault="00C84840">
            <w:pPr>
              <w:pStyle w:val="ConsPlusNormal"/>
              <w:rPr>
                <w:rFonts w:ascii="Times New Roman" w:hAnsi="Times New Roman" w:cs="Times New Roman"/>
                <w:sz w:val="14"/>
              </w:rPr>
            </w:pPr>
          </w:p>
        </w:tc>
        <w:tc>
          <w:tcPr>
            <w:tcW w:w="98" w:type="pct"/>
            <w:vAlign w:val="center"/>
          </w:tcPr>
          <w:p w14:paraId="3F6E1621" w14:textId="77777777" w:rsidR="00C84840" w:rsidRPr="00C84840" w:rsidRDefault="00C84840">
            <w:pPr>
              <w:pStyle w:val="ConsPlusNormal"/>
              <w:rPr>
                <w:rFonts w:ascii="Times New Roman" w:hAnsi="Times New Roman" w:cs="Times New Roman"/>
                <w:sz w:val="14"/>
              </w:rPr>
            </w:pPr>
          </w:p>
        </w:tc>
        <w:tc>
          <w:tcPr>
            <w:tcW w:w="98" w:type="pct"/>
            <w:vAlign w:val="center"/>
          </w:tcPr>
          <w:p w14:paraId="7D53C9E6" w14:textId="77777777" w:rsidR="00C84840" w:rsidRPr="00C84840" w:rsidRDefault="00C84840">
            <w:pPr>
              <w:pStyle w:val="ConsPlusNormal"/>
              <w:rPr>
                <w:rFonts w:ascii="Times New Roman" w:hAnsi="Times New Roman" w:cs="Times New Roman"/>
                <w:sz w:val="14"/>
              </w:rPr>
            </w:pPr>
          </w:p>
        </w:tc>
        <w:tc>
          <w:tcPr>
            <w:tcW w:w="98" w:type="pct"/>
            <w:vAlign w:val="center"/>
          </w:tcPr>
          <w:p w14:paraId="12757B90" w14:textId="77777777" w:rsidR="00C84840" w:rsidRPr="00C84840" w:rsidRDefault="00C84840">
            <w:pPr>
              <w:pStyle w:val="ConsPlusNormal"/>
              <w:rPr>
                <w:rFonts w:ascii="Times New Roman" w:hAnsi="Times New Roman" w:cs="Times New Roman"/>
                <w:sz w:val="14"/>
              </w:rPr>
            </w:pPr>
          </w:p>
        </w:tc>
        <w:tc>
          <w:tcPr>
            <w:tcW w:w="98" w:type="pct"/>
            <w:vAlign w:val="center"/>
          </w:tcPr>
          <w:p w14:paraId="4011F24B" w14:textId="77777777" w:rsidR="00C84840" w:rsidRPr="00C84840" w:rsidRDefault="00C84840">
            <w:pPr>
              <w:pStyle w:val="ConsPlusNormal"/>
              <w:rPr>
                <w:rFonts w:ascii="Times New Roman" w:hAnsi="Times New Roman" w:cs="Times New Roman"/>
                <w:sz w:val="14"/>
              </w:rPr>
            </w:pPr>
          </w:p>
        </w:tc>
        <w:tc>
          <w:tcPr>
            <w:tcW w:w="98" w:type="pct"/>
            <w:vAlign w:val="center"/>
          </w:tcPr>
          <w:p w14:paraId="0B88FCD1" w14:textId="77777777" w:rsidR="00C84840" w:rsidRPr="00C84840" w:rsidRDefault="00C84840">
            <w:pPr>
              <w:pStyle w:val="ConsPlusNormal"/>
              <w:rPr>
                <w:rFonts w:ascii="Times New Roman" w:hAnsi="Times New Roman" w:cs="Times New Roman"/>
                <w:sz w:val="14"/>
              </w:rPr>
            </w:pPr>
          </w:p>
        </w:tc>
        <w:tc>
          <w:tcPr>
            <w:tcW w:w="98" w:type="pct"/>
            <w:vAlign w:val="center"/>
          </w:tcPr>
          <w:p w14:paraId="2157A20A" w14:textId="77777777" w:rsidR="00C84840" w:rsidRPr="00C84840" w:rsidRDefault="00C84840">
            <w:pPr>
              <w:pStyle w:val="ConsPlusNormal"/>
              <w:rPr>
                <w:rFonts w:ascii="Times New Roman" w:hAnsi="Times New Roman" w:cs="Times New Roman"/>
                <w:sz w:val="14"/>
              </w:rPr>
            </w:pPr>
          </w:p>
        </w:tc>
        <w:tc>
          <w:tcPr>
            <w:tcW w:w="98" w:type="pct"/>
            <w:vAlign w:val="center"/>
          </w:tcPr>
          <w:p w14:paraId="39F01161" w14:textId="77777777" w:rsidR="00C84840" w:rsidRPr="00C84840" w:rsidRDefault="00C84840">
            <w:pPr>
              <w:pStyle w:val="ConsPlusNormal"/>
              <w:rPr>
                <w:rFonts w:ascii="Times New Roman" w:hAnsi="Times New Roman" w:cs="Times New Roman"/>
                <w:sz w:val="14"/>
              </w:rPr>
            </w:pPr>
          </w:p>
        </w:tc>
        <w:tc>
          <w:tcPr>
            <w:tcW w:w="98" w:type="pct"/>
            <w:vAlign w:val="center"/>
          </w:tcPr>
          <w:p w14:paraId="49D79579" w14:textId="77777777" w:rsidR="00C84840" w:rsidRPr="00C84840" w:rsidRDefault="00C84840">
            <w:pPr>
              <w:pStyle w:val="ConsPlusNormal"/>
              <w:rPr>
                <w:rFonts w:ascii="Times New Roman" w:hAnsi="Times New Roman" w:cs="Times New Roman"/>
                <w:sz w:val="14"/>
              </w:rPr>
            </w:pPr>
          </w:p>
        </w:tc>
        <w:tc>
          <w:tcPr>
            <w:tcW w:w="98" w:type="pct"/>
            <w:vAlign w:val="center"/>
          </w:tcPr>
          <w:p w14:paraId="6E8E17A0" w14:textId="77777777" w:rsidR="00C84840" w:rsidRPr="00C84840" w:rsidRDefault="00C84840">
            <w:pPr>
              <w:pStyle w:val="ConsPlusNormal"/>
              <w:rPr>
                <w:rFonts w:ascii="Times New Roman" w:hAnsi="Times New Roman" w:cs="Times New Roman"/>
                <w:sz w:val="14"/>
              </w:rPr>
            </w:pPr>
          </w:p>
        </w:tc>
        <w:tc>
          <w:tcPr>
            <w:tcW w:w="98" w:type="pct"/>
            <w:vAlign w:val="center"/>
          </w:tcPr>
          <w:p w14:paraId="5C2D38B4" w14:textId="77777777" w:rsidR="00C84840" w:rsidRPr="00C84840" w:rsidRDefault="00C84840">
            <w:pPr>
              <w:pStyle w:val="ConsPlusNormal"/>
              <w:rPr>
                <w:rFonts w:ascii="Times New Roman" w:hAnsi="Times New Roman" w:cs="Times New Roman"/>
                <w:sz w:val="14"/>
              </w:rPr>
            </w:pPr>
          </w:p>
        </w:tc>
        <w:tc>
          <w:tcPr>
            <w:tcW w:w="98" w:type="pct"/>
            <w:vAlign w:val="center"/>
          </w:tcPr>
          <w:p w14:paraId="4DE53AAA" w14:textId="77777777" w:rsidR="00C84840" w:rsidRPr="00C84840" w:rsidRDefault="00C84840">
            <w:pPr>
              <w:pStyle w:val="ConsPlusNormal"/>
              <w:rPr>
                <w:rFonts w:ascii="Times New Roman" w:hAnsi="Times New Roman" w:cs="Times New Roman"/>
                <w:sz w:val="14"/>
              </w:rPr>
            </w:pPr>
          </w:p>
        </w:tc>
        <w:tc>
          <w:tcPr>
            <w:tcW w:w="98" w:type="pct"/>
            <w:vAlign w:val="center"/>
          </w:tcPr>
          <w:p w14:paraId="6E086D76" w14:textId="77777777" w:rsidR="00C84840" w:rsidRPr="00C84840" w:rsidRDefault="00C84840">
            <w:pPr>
              <w:pStyle w:val="ConsPlusNormal"/>
              <w:rPr>
                <w:rFonts w:ascii="Times New Roman" w:hAnsi="Times New Roman" w:cs="Times New Roman"/>
                <w:sz w:val="14"/>
              </w:rPr>
            </w:pPr>
          </w:p>
        </w:tc>
        <w:tc>
          <w:tcPr>
            <w:tcW w:w="98" w:type="pct"/>
            <w:vAlign w:val="center"/>
          </w:tcPr>
          <w:p w14:paraId="545C42AC" w14:textId="77777777" w:rsidR="00C84840" w:rsidRPr="00C84840" w:rsidRDefault="00C84840">
            <w:pPr>
              <w:pStyle w:val="ConsPlusNormal"/>
              <w:rPr>
                <w:rFonts w:ascii="Times New Roman" w:hAnsi="Times New Roman" w:cs="Times New Roman"/>
                <w:sz w:val="14"/>
              </w:rPr>
            </w:pPr>
          </w:p>
        </w:tc>
        <w:tc>
          <w:tcPr>
            <w:tcW w:w="98" w:type="pct"/>
            <w:vAlign w:val="center"/>
          </w:tcPr>
          <w:p w14:paraId="7276B598" w14:textId="77777777" w:rsidR="00C84840" w:rsidRPr="00C84840" w:rsidRDefault="00C84840">
            <w:pPr>
              <w:pStyle w:val="ConsPlusNormal"/>
              <w:rPr>
                <w:rFonts w:ascii="Times New Roman" w:hAnsi="Times New Roman" w:cs="Times New Roman"/>
                <w:sz w:val="14"/>
              </w:rPr>
            </w:pPr>
          </w:p>
        </w:tc>
        <w:tc>
          <w:tcPr>
            <w:tcW w:w="98" w:type="pct"/>
            <w:vAlign w:val="center"/>
          </w:tcPr>
          <w:p w14:paraId="4F2184C0" w14:textId="77777777" w:rsidR="00C84840" w:rsidRPr="00C84840" w:rsidRDefault="00C84840">
            <w:pPr>
              <w:pStyle w:val="ConsPlusNormal"/>
              <w:rPr>
                <w:rFonts w:ascii="Times New Roman" w:hAnsi="Times New Roman" w:cs="Times New Roman"/>
                <w:sz w:val="14"/>
              </w:rPr>
            </w:pPr>
          </w:p>
        </w:tc>
        <w:tc>
          <w:tcPr>
            <w:tcW w:w="98" w:type="pct"/>
            <w:vAlign w:val="center"/>
          </w:tcPr>
          <w:p w14:paraId="53EE8F64" w14:textId="77777777" w:rsidR="00C84840" w:rsidRPr="00C84840" w:rsidRDefault="00C84840">
            <w:pPr>
              <w:pStyle w:val="ConsPlusNormal"/>
              <w:rPr>
                <w:rFonts w:ascii="Times New Roman" w:hAnsi="Times New Roman" w:cs="Times New Roman"/>
                <w:sz w:val="14"/>
              </w:rPr>
            </w:pPr>
          </w:p>
        </w:tc>
        <w:tc>
          <w:tcPr>
            <w:tcW w:w="98" w:type="pct"/>
            <w:vAlign w:val="center"/>
          </w:tcPr>
          <w:p w14:paraId="01FFE0C6" w14:textId="77777777" w:rsidR="00C84840" w:rsidRPr="00C84840" w:rsidRDefault="00C84840">
            <w:pPr>
              <w:pStyle w:val="ConsPlusNormal"/>
              <w:rPr>
                <w:rFonts w:ascii="Times New Roman" w:hAnsi="Times New Roman" w:cs="Times New Roman"/>
                <w:sz w:val="14"/>
              </w:rPr>
            </w:pPr>
          </w:p>
        </w:tc>
        <w:tc>
          <w:tcPr>
            <w:tcW w:w="98" w:type="pct"/>
            <w:vAlign w:val="center"/>
          </w:tcPr>
          <w:p w14:paraId="505EBF8E" w14:textId="77777777" w:rsidR="00C84840" w:rsidRPr="00C84840" w:rsidRDefault="00C84840">
            <w:pPr>
              <w:pStyle w:val="ConsPlusNormal"/>
              <w:rPr>
                <w:rFonts w:ascii="Times New Roman" w:hAnsi="Times New Roman" w:cs="Times New Roman"/>
                <w:sz w:val="14"/>
              </w:rPr>
            </w:pPr>
          </w:p>
        </w:tc>
        <w:tc>
          <w:tcPr>
            <w:tcW w:w="98" w:type="pct"/>
            <w:vAlign w:val="center"/>
          </w:tcPr>
          <w:p w14:paraId="5DE78A32" w14:textId="77777777" w:rsidR="00C84840" w:rsidRPr="00C84840" w:rsidRDefault="00C84840">
            <w:pPr>
              <w:pStyle w:val="ConsPlusNormal"/>
              <w:rPr>
                <w:rFonts w:ascii="Times New Roman" w:hAnsi="Times New Roman" w:cs="Times New Roman"/>
                <w:sz w:val="14"/>
              </w:rPr>
            </w:pPr>
          </w:p>
        </w:tc>
        <w:tc>
          <w:tcPr>
            <w:tcW w:w="98" w:type="pct"/>
            <w:vAlign w:val="center"/>
          </w:tcPr>
          <w:p w14:paraId="16AD8851" w14:textId="77777777" w:rsidR="00C84840" w:rsidRPr="00C84840" w:rsidRDefault="00C84840">
            <w:pPr>
              <w:pStyle w:val="ConsPlusNormal"/>
              <w:rPr>
                <w:rFonts w:ascii="Times New Roman" w:hAnsi="Times New Roman" w:cs="Times New Roman"/>
                <w:sz w:val="14"/>
              </w:rPr>
            </w:pPr>
          </w:p>
        </w:tc>
        <w:tc>
          <w:tcPr>
            <w:tcW w:w="107" w:type="pct"/>
            <w:vAlign w:val="center"/>
          </w:tcPr>
          <w:p w14:paraId="1A535156" w14:textId="77777777" w:rsidR="00C84840" w:rsidRPr="00C84840" w:rsidRDefault="00C84840">
            <w:pPr>
              <w:pStyle w:val="ConsPlusNormal"/>
              <w:rPr>
                <w:rFonts w:ascii="Times New Roman" w:hAnsi="Times New Roman" w:cs="Times New Roman"/>
                <w:sz w:val="14"/>
              </w:rPr>
            </w:pPr>
          </w:p>
        </w:tc>
      </w:tr>
      <w:tr w:rsidR="00C84840" w:rsidRPr="00C84840" w14:paraId="768C686C" w14:textId="77777777" w:rsidTr="00C84840">
        <w:tc>
          <w:tcPr>
            <w:tcW w:w="112" w:type="pct"/>
            <w:vMerge/>
            <w:tcBorders>
              <w:top w:val="nil"/>
            </w:tcBorders>
          </w:tcPr>
          <w:p w14:paraId="5FA43C59" w14:textId="77777777" w:rsidR="00C84840" w:rsidRPr="00C84840" w:rsidRDefault="00C84840">
            <w:pPr>
              <w:rPr>
                <w:rFonts w:ascii="Times New Roman" w:hAnsi="Times New Roman" w:cs="Times New Roman"/>
                <w:sz w:val="14"/>
                <w:szCs w:val="20"/>
              </w:rPr>
            </w:pPr>
          </w:p>
        </w:tc>
        <w:tc>
          <w:tcPr>
            <w:tcW w:w="112" w:type="pct"/>
            <w:vMerge/>
          </w:tcPr>
          <w:p w14:paraId="3AABFFFE" w14:textId="77777777" w:rsidR="00C84840" w:rsidRPr="00C84840" w:rsidRDefault="00C84840">
            <w:pPr>
              <w:rPr>
                <w:rFonts w:ascii="Times New Roman" w:hAnsi="Times New Roman" w:cs="Times New Roman"/>
                <w:sz w:val="14"/>
                <w:szCs w:val="20"/>
              </w:rPr>
            </w:pPr>
          </w:p>
        </w:tc>
        <w:tc>
          <w:tcPr>
            <w:tcW w:w="149" w:type="pct"/>
          </w:tcPr>
          <w:p w14:paraId="73888F0F"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Эзофагогастродуоденоскопия</w:t>
            </w:r>
          </w:p>
        </w:tc>
        <w:tc>
          <w:tcPr>
            <w:tcW w:w="98" w:type="pct"/>
            <w:vAlign w:val="center"/>
          </w:tcPr>
          <w:p w14:paraId="58E51FD8" w14:textId="77777777" w:rsidR="00C84840" w:rsidRPr="00C84840" w:rsidRDefault="00C84840">
            <w:pPr>
              <w:pStyle w:val="ConsPlusNormal"/>
              <w:rPr>
                <w:rFonts w:ascii="Times New Roman" w:hAnsi="Times New Roman" w:cs="Times New Roman"/>
                <w:sz w:val="14"/>
              </w:rPr>
            </w:pPr>
          </w:p>
        </w:tc>
        <w:tc>
          <w:tcPr>
            <w:tcW w:w="98" w:type="pct"/>
            <w:vAlign w:val="center"/>
          </w:tcPr>
          <w:p w14:paraId="690382CC" w14:textId="77777777" w:rsidR="00C84840" w:rsidRPr="00C84840" w:rsidRDefault="00C84840">
            <w:pPr>
              <w:pStyle w:val="ConsPlusNormal"/>
              <w:rPr>
                <w:rFonts w:ascii="Times New Roman" w:hAnsi="Times New Roman" w:cs="Times New Roman"/>
                <w:sz w:val="14"/>
              </w:rPr>
            </w:pPr>
          </w:p>
        </w:tc>
        <w:tc>
          <w:tcPr>
            <w:tcW w:w="98" w:type="pct"/>
            <w:vAlign w:val="center"/>
          </w:tcPr>
          <w:p w14:paraId="46BDCA70" w14:textId="77777777" w:rsidR="00C84840" w:rsidRPr="00C84840" w:rsidRDefault="00C84840">
            <w:pPr>
              <w:pStyle w:val="ConsPlusNormal"/>
              <w:rPr>
                <w:rFonts w:ascii="Times New Roman" w:hAnsi="Times New Roman" w:cs="Times New Roman"/>
                <w:sz w:val="14"/>
              </w:rPr>
            </w:pPr>
          </w:p>
        </w:tc>
        <w:tc>
          <w:tcPr>
            <w:tcW w:w="98" w:type="pct"/>
            <w:vAlign w:val="center"/>
          </w:tcPr>
          <w:p w14:paraId="7A0C0DF7" w14:textId="77777777" w:rsidR="00C84840" w:rsidRPr="00C84840" w:rsidRDefault="00C84840">
            <w:pPr>
              <w:pStyle w:val="ConsPlusNormal"/>
              <w:rPr>
                <w:rFonts w:ascii="Times New Roman" w:hAnsi="Times New Roman" w:cs="Times New Roman"/>
                <w:sz w:val="14"/>
              </w:rPr>
            </w:pPr>
          </w:p>
        </w:tc>
        <w:tc>
          <w:tcPr>
            <w:tcW w:w="98" w:type="pct"/>
            <w:vAlign w:val="center"/>
          </w:tcPr>
          <w:p w14:paraId="3B80B06C" w14:textId="77777777" w:rsidR="00C84840" w:rsidRPr="00C84840" w:rsidRDefault="00C84840">
            <w:pPr>
              <w:pStyle w:val="ConsPlusNormal"/>
              <w:rPr>
                <w:rFonts w:ascii="Times New Roman" w:hAnsi="Times New Roman" w:cs="Times New Roman"/>
                <w:sz w:val="14"/>
              </w:rPr>
            </w:pPr>
          </w:p>
        </w:tc>
        <w:tc>
          <w:tcPr>
            <w:tcW w:w="98" w:type="pct"/>
            <w:vAlign w:val="center"/>
          </w:tcPr>
          <w:p w14:paraId="52FCE418" w14:textId="77777777" w:rsidR="00C84840" w:rsidRPr="00C84840" w:rsidRDefault="00C84840">
            <w:pPr>
              <w:pStyle w:val="ConsPlusNormal"/>
              <w:rPr>
                <w:rFonts w:ascii="Times New Roman" w:hAnsi="Times New Roman" w:cs="Times New Roman"/>
                <w:sz w:val="14"/>
              </w:rPr>
            </w:pPr>
          </w:p>
        </w:tc>
        <w:tc>
          <w:tcPr>
            <w:tcW w:w="98" w:type="pct"/>
            <w:vAlign w:val="center"/>
          </w:tcPr>
          <w:p w14:paraId="4AC743C9" w14:textId="77777777" w:rsidR="00C84840" w:rsidRPr="00C84840" w:rsidRDefault="00C84840">
            <w:pPr>
              <w:pStyle w:val="ConsPlusNormal"/>
              <w:rPr>
                <w:rFonts w:ascii="Times New Roman" w:hAnsi="Times New Roman" w:cs="Times New Roman"/>
                <w:sz w:val="14"/>
              </w:rPr>
            </w:pPr>
          </w:p>
        </w:tc>
        <w:tc>
          <w:tcPr>
            <w:tcW w:w="98" w:type="pct"/>
            <w:vAlign w:val="center"/>
          </w:tcPr>
          <w:p w14:paraId="59805268" w14:textId="77777777" w:rsidR="00C84840" w:rsidRPr="00C84840" w:rsidRDefault="00C84840">
            <w:pPr>
              <w:pStyle w:val="ConsPlusNormal"/>
              <w:rPr>
                <w:rFonts w:ascii="Times New Roman" w:hAnsi="Times New Roman" w:cs="Times New Roman"/>
                <w:sz w:val="14"/>
              </w:rPr>
            </w:pPr>
          </w:p>
        </w:tc>
        <w:tc>
          <w:tcPr>
            <w:tcW w:w="98" w:type="pct"/>
            <w:vAlign w:val="center"/>
          </w:tcPr>
          <w:p w14:paraId="2AE63833" w14:textId="77777777" w:rsidR="00C84840" w:rsidRPr="00C84840" w:rsidRDefault="00C84840">
            <w:pPr>
              <w:pStyle w:val="ConsPlusNormal"/>
              <w:rPr>
                <w:rFonts w:ascii="Times New Roman" w:hAnsi="Times New Roman" w:cs="Times New Roman"/>
                <w:sz w:val="14"/>
              </w:rPr>
            </w:pPr>
          </w:p>
        </w:tc>
        <w:tc>
          <w:tcPr>
            <w:tcW w:w="98" w:type="pct"/>
            <w:vAlign w:val="center"/>
          </w:tcPr>
          <w:p w14:paraId="5D06BCE4" w14:textId="77777777" w:rsidR="00C84840" w:rsidRPr="00C84840" w:rsidRDefault="00C84840">
            <w:pPr>
              <w:pStyle w:val="ConsPlusNormal"/>
              <w:rPr>
                <w:rFonts w:ascii="Times New Roman" w:hAnsi="Times New Roman" w:cs="Times New Roman"/>
                <w:sz w:val="14"/>
              </w:rPr>
            </w:pPr>
          </w:p>
        </w:tc>
        <w:tc>
          <w:tcPr>
            <w:tcW w:w="98" w:type="pct"/>
            <w:vAlign w:val="center"/>
          </w:tcPr>
          <w:p w14:paraId="668951CA" w14:textId="77777777" w:rsidR="00C84840" w:rsidRPr="00C84840" w:rsidRDefault="00C84840">
            <w:pPr>
              <w:pStyle w:val="ConsPlusNormal"/>
              <w:rPr>
                <w:rFonts w:ascii="Times New Roman" w:hAnsi="Times New Roman" w:cs="Times New Roman"/>
                <w:sz w:val="14"/>
              </w:rPr>
            </w:pPr>
          </w:p>
        </w:tc>
        <w:tc>
          <w:tcPr>
            <w:tcW w:w="98" w:type="pct"/>
            <w:vAlign w:val="center"/>
          </w:tcPr>
          <w:p w14:paraId="3D139FDB" w14:textId="77777777" w:rsidR="00C84840" w:rsidRPr="00C84840" w:rsidRDefault="00C84840">
            <w:pPr>
              <w:pStyle w:val="ConsPlusNormal"/>
              <w:rPr>
                <w:rFonts w:ascii="Times New Roman" w:hAnsi="Times New Roman" w:cs="Times New Roman"/>
                <w:sz w:val="14"/>
              </w:rPr>
            </w:pPr>
          </w:p>
        </w:tc>
        <w:tc>
          <w:tcPr>
            <w:tcW w:w="98" w:type="pct"/>
            <w:vAlign w:val="center"/>
          </w:tcPr>
          <w:p w14:paraId="34E8567F" w14:textId="77777777" w:rsidR="00C84840" w:rsidRPr="00C84840" w:rsidRDefault="00C84840">
            <w:pPr>
              <w:pStyle w:val="ConsPlusNormal"/>
              <w:rPr>
                <w:rFonts w:ascii="Times New Roman" w:hAnsi="Times New Roman" w:cs="Times New Roman"/>
                <w:sz w:val="14"/>
              </w:rPr>
            </w:pPr>
          </w:p>
        </w:tc>
        <w:tc>
          <w:tcPr>
            <w:tcW w:w="98" w:type="pct"/>
            <w:vAlign w:val="center"/>
          </w:tcPr>
          <w:p w14:paraId="504B19FB" w14:textId="77777777" w:rsidR="00C84840" w:rsidRPr="00C84840" w:rsidRDefault="00C84840">
            <w:pPr>
              <w:pStyle w:val="ConsPlusNormal"/>
              <w:rPr>
                <w:rFonts w:ascii="Times New Roman" w:hAnsi="Times New Roman" w:cs="Times New Roman"/>
                <w:sz w:val="14"/>
              </w:rPr>
            </w:pPr>
          </w:p>
        </w:tc>
        <w:tc>
          <w:tcPr>
            <w:tcW w:w="98" w:type="pct"/>
            <w:vAlign w:val="center"/>
          </w:tcPr>
          <w:p w14:paraId="6C3095D6" w14:textId="77777777" w:rsidR="00C84840" w:rsidRPr="00C84840" w:rsidRDefault="00C84840">
            <w:pPr>
              <w:pStyle w:val="ConsPlusNormal"/>
              <w:rPr>
                <w:rFonts w:ascii="Times New Roman" w:hAnsi="Times New Roman" w:cs="Times New Roman"/>
                <w:sz w:val="14"/>
              </w:rPr>
            </w:pPr>
          </w:p>
        </w:tc>
        <w:tc>
          <w:tcPr>
            <w:tcW w:w="98" w:type="pct"/>
            <w:vAlign w:val="center"/>
          </w:tcPr>
          <w:p w14:paraId="1EF122EA" w14:textId="77777777" w:rsidR="00C84840" w:rsidRPr="00C84840" w:rsidRDefault="00C84840">
            <w:pPr>
              <w:pStyle w:val="ConsPlusNormal"/>
              <w:rPr>
                <w:rFonts w:ascii="Times New Roman" w:hAnsi="Times New Roman" w:cs="Times New Roman"/>
                <w:sz w:val="14"/>
              </w:rPr>
            </w:pPr>
          </w:p>
        </w:tc>
        <w:tc>
          <w:tcPr>
            <w:tcW w:w="98" w:type="pct"/>
            <w:vAlign w:val="center"/>
          </w:tcPr>
          <w:p w14:paraId="23D51B57" w14:textId="77777777" w:rsidR="00C84840" w:rsidRPr="00C84840" w:rsidRDefault="00C84840">
            <w:pPr>
              <w:pStyle w:val="ConsPlusNormal"/>
              <w:rPr>
                <w:rFonts w:ascii="Times New Roman" w:hAnsi="Times New Roman" w:cs="Times New Roman"/>
                <w:sz w:val="14"/>
              </w:rPr>
            </w:pPr>
          </w:p>
        </w:tc>
        <w:tc>
          <w:tcPr>
            <w:tcW w:w="98" w:type="pct"/>
            <w:vAlign w:val="center"/>
          </w:tcPr>
          <w:p w14:paraId="41869227" w14:textId="77777777" w:rsidR="00C84840" w:rsidRPr="00C84840" w:rsidRDefault="00C84840">
            <w:pPr>
              <w:pStyle w:val="ConsPlusNormal"/>
              <w:rPr>
                <w:rFonts w:ascii="Times New Roman" w:hAnsi="Times New Roman" w:cs="Times New Roman"/>
                <w:sz w:val="14"/>
              </w:rPr>
            </w:pPr>
          </w:p>
        </w:tc>
        <w:tc>
          <w:tcPr>
            <w:tcW w:w="98" w:type="pct"/>
            <w:vAlign w:val="center"/>
          </w:tcPr>
          <w:p w14:paraId="62A1A8D3" w14:textId="77777777" w:rsidR="00C84840" w:rsidRPr="00C84840" w:rsidRDefault="00C84840">
            <w:pPr>
              <w:pStyle w:val="ConsPlusNormal"/>
              <w:rPr>
                <w:rFonts w:ascii="Times New Roman" w:hAnsi="Times New Roman" w:cs="Times New Roman"/>
                <w:sz w:val="14"/>
              </w:rPr>
            </w:pPr>
          </w:p>
        </w:tc>
        <w:tc>
          <w:tcPr>
            <w:tcW w:w="98" w:type="pct"/>
            <w:vAlign w:val="center"/>
          </w:tcPr>
          <w:p w14:paraId="6ED68B81" w14:textId="77777777" w:rsidR="00C84840" w:rsidRPr="00C84840" w:rsidRDefault="00C84840">
            <w:pPr>
              <w:pStyle w:val="ConsPlusNormal"/>
              <w:rPr>
                <w:rFonts w:ascii="Times New Roman" w:hAnsi="Times New Roman" w:cs="Times New Roman"/>
                <w:sz w:val="14"/>
              </w:rPr>
            </w:pPr>
          </w:p>
        </w:tc>
        <w:tc>
          <w:tcPr>
            <w:tcW w:w="98" w:type="pct"/>
            <w:vAlign w:val="center"/>
          </w:tcPr>
          <w:p w14:paraId="37B2C06F" w14:textId="77777777" w:rsidR="00C84840" w:rsidRPr="00C84840" w:rsidRDefault="00C84840">
            <w:pPr>
              <w:pStyle w:val="ConsPlusNormal"/>
              <w:rPr>
                <w:rFonts w:ascii="Times New Roman" w:hAnsi="Times New Roman" w:cs="Times New Roman"/>
                <w:sz w:val="14"/>
              </w:rPr>
            </w:pPr>
          </w:p>
        </w:tc>
        <w:tc>
          <w:tcPr>
            <w:tcW w:w="98" w:type="pct"/>
            <w:vAlign w:val="center"/>
          </w:tcPr>
          <w:p w14:paraId="5F8D43CE" w14:textId="77777777" w:rsidR="00C84840" w:rsidRPr="00C84840" w:rsidRDefault="00C84840">
            <w:pPr>
              <w:pStyle w:val="ConsPlusNormal"/>
              <w:rPr>
                <w:rFonts w:ascii="Times New Roman" w:hAnsi="Times New Roman" w:cs="Times New Roman"/>
                <w:sz w:val="14"/>
              </w:rPr>
            </w:pPr>
          </w:p>
        </w:tc>
        <w:tc>
          <w:tcPr>
            <w:tcW w:w="98" w:type="pct"/>
            <w:vAlign w:val="center"/>
          </w:tcPr>
          <w:p w14:paraId="496F1BBD" w14:textId="77777777" w:rsidR="00C84840" w:rsidRPr="00C84840" w:rsidRDefault="00C84840">
            <w:pPr>
              <w:pStyle w:val="ConsPlusNormal"/>
              <w:rPr>
                <w:rFonts w:ascii="Times New Roman" w:hAnsi="Times New Roman" w:cs="Times New Roman"/>
                <w:sz w:val="14"/>
              </w:rPr>
            </w:pPr>
          </w:p>
        </w:tc>
        <w:tc>
          <w:tcPr>
            <w:tcW w:w="98" w:type="pct"/>
            <w:vAlign w:val="center"/>
          </w:tcPr>
          <w:p w14:paraId="4687FCB3" w14:textId="77777777" w:rsidR="00C84840" w:rsidRPr="00C84840" w:rsidRDefault="00C84840">
            <w:pPr>
              <w:pStyle w:val="ConsPlusNormal"/>
              <w:rPr>
                <w:rFonts w:ascii="Times New Roman" w:hAnsi="Times New Roman" w:cs="Times New Roman"/>
                <w:sz w:val="14"/>
              </w:rPr>
            </w:pPr>
          </w:p>
        </w:tc>
        <w:tc>
          <w:tcPr>
            <w:tcW w:w="98" w:type="pct"/>
            <w:vAlign w:val="center"/>
          </w:tcPr>
          <w:p w14:paraId="69F62D1A" w14:textId="77777777" w:rsidR="00C84840" w:rsidRPr="00C84840" w:rsidRDefault="00C84840">
            <w:pPr>
              <w:pStyle w:val="ConsPlusNormal"/>
              <w:rPr>
                <w:rFonts w:ascii="Times New Roman" w:hAnsi="Times New Roman" w:cs="Times New Roman"/>
                <w:sz w:val="14"/>
              </w:rPr>
            </w:pPr>
          </w:p>
        </w:tc>
        <w:tc>
          <w:tcPr>
            <w:tcW w:w="98" w:type="pct"/>
            <w:vAlign w:val="center"/>
          </w:tcPr>
          <w:p w14:paraId="242D22A0" w14:textId="77777777" w:rsidR="00C84840" w:rsidRPr="00C84840" w:rsidRDefault="00C84840">
            <w:pPr>
              <w:pStyle w:val="ConsPlusNormal"/>
              <w:rPr>
                <w:rFonts w:ascii="Times New Roman" w:hAnsi="Times New Roman" w:cs="Times New Roman"/>
                <w:sz w:val="14"/>
              </w:rPr>
            </w:pPr>
          </w:p>
        </w:tc>
        <w:tc>
          <w:tcPr>
            <w:tcW w:w="98" w:type="pct"/>
            <w:vAlign w:val="center"/>
          </w:tcPr>
          <w:p w14:paraId="72962857" w14:textId="77777777" w:rsidR="00C84840" w:rsidRPr="00C84840" w:rsidRDefault="00C84840">
            <w:pPr>
              <w:pStyle w:val="ConsPlusNormal"/>
              <w:rPr>
                <w:rFonts w:ascii="Times New Roman" w:hAnsi="Times New Roman" w:cs="Times New Roman"/>
                <w:sz w:val="14"/>
              </w:rPr>
            </w:pPr>
          </w:p>
        </w:tc>
        <w:tc>
          <w:tcPr>
            <w:tcW w:w="98" w:type="pct"/>
            <w:vAlign w:val="center"/>
          </w:tcPr>
          <w:p w14:paraId="059698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8" w:type="pct"/>
            <w:vAlign w:val="center"/>
          </w:tcPr>
          <w:p w14:paraId="7D55F914" w14:textId="77777777" w:rsidR="00C84840" w:rsidRPr="00C84840" w:rsidRDefault="00C84840">
            <w:pPr>
              <w:pStyle w:val="ConsPlusNormal"/>
              <w:rPr>
                <w:rFonts w:ascii="Times New Roman" w:hAnsi="Times New Roman" w:cs="Times New Roman"/>
                <w:sz w:val="14"/>
              </w:rPr>
            </w:pPr>
          </w:p>
        </w:tc>
        <w:tc>
          <w:tcPr>
            <w:tcW w:w="98" w:type="pct"/>
            <w:vAlign w:val="center"/>
          </w:tcPr>
          <w:p w14:paraId="66417A16" w14:textId="77777777" w:rsidR="00C84840" w:rsidRPr="00C84840" w:rsidRDefault="00C84840">
            <w:pPr>
              <w:pStyle w:val="ConsPlusNormal"/>
              <w:rPr>
                <w:rFonts w:ascii="Times New Roman" w:hAnsi="Times New Roman" w:cs="Times New Roman"/>
                <w:sz w:val="14"/>
              </w:rPr>
            </w:pPr>
          </w:p>
        </w:tc>
        <w:tc>
          <w:tcPr>
            <w:tcW w:w="98" w:type="pct"/>
            <w:vAlign w:val="center"/>
          </w:tcPr>
          <w:p w14:paraId="78F587B6" w14:textId="77777777" w:rsidR="00C84840" w:rsidRPr="00C84840" w:rsidRDefault="00C84840">
            <w:pPr>
              <w:pStyle w:val="ConsPlusNormal"/>
              <w:rPr>
                <w:rFonts w:ascii="Times New Roman" w:hAnsi="Times New Roman" w:cs="Times New Roman"/>
                <w:sz w:val="14"/>
              </w:rPr>
            </w:pPr>
          </w:p>
        </w:tc>
        <w:tc>
          <w:tcPr>
            <w:tcW w:w="98" w:type="pct"/>
            <w:vAlign w:val="center"/>
          </w:tcPr>
          <w:p w14:paraId="7E645CA1" w14:textId="77777777" w:rsidR="00C84840" w:rsidRPr="00C84840" w:rsidRDefault="00C84840">
            <w:pPr>
              <w:pStyle w:val="ConsPlusNormal"/>
              <w:rPr>
                <w:rFonts w:ascii="Times New Roman" w:hAnsi="Times New Roman" w:cs="Times New Roman"/>
                <w:sz w:val="14"/>
              </w:rPr>
            </w:pPr>
          </w:p>
        </w:tc>
        <w:tc>
          <w:tcPr>
            <w:tcW w:w="98" w:type="pct"/>
            <w:vAlign w:val="center"/>
          </w:tcPr>
          <w:p w14:paraId="6B429515" w14:textId="77777777" w:rsidR="00C84840" w:rsidRPr="00C84840" w:rsidRDefault="00C84840">
            <w:pPr>
              <w:pStyle w:val="ConsPlusNormal"/>
              <w:rPr>
                <w:rFonts w:ascii="Times New Roman" w:hAnsi="Times New Roman" w:cs="Times New Roman"/>
                <w:sz w:val="14"/>
              </w:rPr>
            </w:pPr>
          </w:p>
        </w:tc>
        <w:tc>
          <w:tcPr>
            <w:tcW w:w="98" w:type="pct"/>
            <w:vAlign w:val="center"/>
          </w:tcPr>
          <w:p w14:paraId="745E258F" w14:textId="77777777" w:rsidR="00C84840" w:rsidRPr="00C84840" w:rsidRDefault="00C84840">
            <w:pPr>
              <w:pStyle w:val="ConsPlusNormal"/>
              <w:rPr>
                <w:rFonts w:ascii="Times New Roman" w:hAnsi="Times New Roman" w:cs="Times New Roman"/>
                <w:sz w:val="14"/>
              </w:rPr>
            </w:pPr>
          </w:p>
        </w:tc>
        <w:tc>
          <w:tcPr>
            <w:tcW w:w="98" w:type="pct"/>
            <w:vAlign w:val="center"/>
          </w:tcPr>
          <w:p w14:paraId="5AD3E48C" w14:textId="77777777" w:rsidR="00C84840" w:rsidRPr="00C84840" w:rsidRDefault="00C84840">
            <w:pPr>
              <w:pStyle w:val="ConsPlusNormal"/>
              <w:rPr>
                <w:rFonts w:ascii="Times New Roman" w:hAnsi="Times New Roman" w:cs="Times New Roman"/>
                <w:sz w:val="14"/>
              </w:rPr>
            </w:pPr>
          </w:p>
        </w:tc>
        <w:tc>
          <w:tcPr>
            <w:tcW w:w="98" w:type="pct"/>
            <w:vAlign w:val="center"/>
          </w:tcPr>
          <w:p w14:paraId="0DF3A39B" w14:textId="77777777" w:rsidR="00C84840" w:rsidRPr="00C84840" w:rsidRDefault="00C84840">
            <w:pPr>
              <w:pStyle w:val="ConsPlusNormal"/>
              <w:rPr>
                <w:rFonts w:ascii="Times New Roman" w:hAnsi="Times New Roman" w:cs="Times New Roman"/>
                <w:sz w:val="14"/>
              </w:rPr>
            </w:pPr>
          </w:p>
        </w:tc>
        <w:tc>
          <w:tcPr>
            <w:tcW w:w="98" w:type="pct"/>
            <w:vAlign w:val="center"/>
          </w:tcPr>
          <w:p w14:paraId="56D8357E" w14:textId="77777777" w:rsidR="00C84840" w:rsidRPr="00C84840" w:rsidRDefault="00C84840">
            <w:pPr>
              <w:pStyle w:val="ConsPlusNormal"/>
              <w:rPr>
                <w:rFonts w:ascii="Times New Roman" w:hAnsi="Times New Roman" w:cs="Times New Roman"/>
                <w:sz w:val="14"/>
              </w:rPr>
            </w:pPr>
          </w:p>
        </w:tc>
        <w:tc>
          <w:tcPr>
            <w:tcW w:w="98" w:type="pct"/>
            <w:vAlign w:val="center"/>
          </w:tcPr>
          <w:p w14:paraId="3F8907DA" w14:textId="77777777" w:rsidR="00C84840" w:rsidRPr="00C84840" w:rsidRDefault="00C84840">
            <w:pPr>
              <w:pStyle w:val="ConsPlusNormal"/>
              <w:rPr>
                <w:rFonts w:ascii="Times New Roman" w:hAnsi="Times New Roman" w:cs="Times New Roman"/>
                <w:sz w:val="14"/>
              </w:rPr>
            </w:pPr>
          </w:p>
        </w:tc>
        <w:tc>
          <w:tcPr>
            <w:tcW w:w="98" w:type="pct"/>
            <w:vAlign w:val="center"/>
          </w:tcPr>
          <w:p w14:paraId="06FF1150" w14:textId="77777777" w:rsidR="00C84840" w:rsidRPr="00C84840" w:rsidRDefault="00C84840">
            <w:pPr>
              <w:pStyle w:val="ConsPlusNormal"/>
              <w:rPr>
                <w:rFonts w:ascii="Times New Roman" w:hAnsi="Times New Roman" w:cs="Times New Roman"/>
                <w:sz w:val="14"/>
              </w:rPr>
            </w:pPr>
          </w:p>
        </w:tc>
        <w:tc>
          <w:tcPr>
            <w:tcW w:w="98" w:type="pct"/>
            <w:vAlign w:val="center"/>
          </w:tcPr>
          <w:p w14:paraId="0247D8BF" w14:textId="77777777" w:rsidR="00C84840" w:rsidRPr="00C84840" w:rsidRDefault="00C84840">
            <w:pPr>
              <w:pStyle w:val="ConsPlusNormal"/>
              <w:rPr>
                <w:rFonts w:ascii="Times New Roman" w:hAnsi="Times New Roman" w:cs="Times New Roman"/>
                <w:sz w:val="14"/>
              </w:rPr>
            </w:pPr>
          </w:p>
        </w:tc>
        <w:tc>
          <w:tcPr>
            <w:tcW w:w="98" w:type="pct"/>
            <w:vAlign w:val="center"/>
          </w:tcPr>
          <w:p w14:paraId="1952D116" w14:textId="77777777" w:rsidR="00C84840" w:rsidRPr="00C84840" w:rsidRDefault="00C84840">
            <w:pPr>
              <w:pStyle w:val="ConsPlusNormal"/>
              <w:rPr>
                <w:rFonts w:ascii="Times New Roman" w:hAnsi="Times New Roman" w:cs="Times New Roman"/>
                <w:sz w:val="14"/>
              </w:rPr>
            </w:pPr>
          </w:p>
        </w:tc>
        <w:tc>
          <w:tcPr>
            <w:tcW w:w="98" w:type="pct"/>
            <w:vAlign w:val="center"/>
          </w:tcPr>
          <w:p w14:paraId="192BE73A" w14:textId="77777777" w:rsidR="00C84840" w:rsidRPr="00C84840" w:rsidRDefault="00C84840">
            <w:pPr>
              <w:pStyle w:val="ConsPlusNormal"/>
              <w:rPr>
                <w:rFonts w:ascii="Times New Roman" w:hAnsi="Times New Roman" w:cs="Times New Roman"/>
                <w:sz w:val="14"/>
              </w:rPr>
            </w:pPr>
          </w:p>
        </w:tc>
        <w:tc>
          <w:tcPr>
            <w:tcW w:w="98" w:type="pct"/>
            <w:vAlign w:val="center"/>
          </w:tcPr>
          <w:p w14:paraId="44526952" w14:textId="77777777" w:rsidR="00C84840" w:rsidRPr="00C84840" w:rsidRDefault="00C84840">
            <w:pPr>
              <w:pStyle w:val="ConsPlusNormal"/>
              <w:rPr>
                <w:rFonts w:ascii="Times New Roman" w:hAnsi="Times New Roman" w:cs="Times New Roman"/>
                <w:sz w:val="14"/>
              </w:rPr>
            </w:pPr>
          </w:p>
        </w:tc>
        <w:tc>
          <w:tcPr>
            <w:tcW w:w="98" w:type="pct"/>
            <w:vAlign w:val="center"/>
          </w:tcPr>
          <w:p w14:paraId="289F530B" w14:textId="77777777" w:rsidR="00C84840" w:rsidRPr="00C84840" w:rsidRDefault="00C84840">
            <w:pPr>
              <w:pStyle w:val="ConsPlusNormal"/>
              <w:rPr>
                <w:rFonts w:ascii="Times New Roman" w:hAnsi="Times New Roman" w:cs="Times New Roman"/>
                <w:sz w:val="14"/>
              </w:rPr>
            </w:pPr>
          </w:p>
        </w:tc>
        <w:tc>
          <w:tcPr>
            <w:tcW w:w="98" w:type="pct"/>
            <w:vAlign w:val="center"/>
          </w:tcPr>
          <w:p w14:paraId="0341A830" w14:textId="77777777" w:rsidR="00C84840" w:rsidRPr="00C84840" w:rsidRDefault="00C84840">
            <w:pPr>
              <w:pStyle w:val="ConsPlusNormal"/>
              <w:rPr>
                <w:rFonts w:ascii="Times New Roman" w:hAnsi="Times New Roman" w:cs="Times New Roman"/>
                <w:sz w:val="14"/>
              </w:rPr>
            </w:pPr>
          </w:p>
        </w:tc>
        <w:tc>
          <w:tcPr>
            <w:tcW w:w="98" w:type="pct"/>
            <w:vAlign w:val="center"/>
          </w:tcPr>
          <w:p w14:paraId="08DDEF17" w14:textId="77777777" w:rsidR="00C84840" w:rsidRPr="00C84840" w:rsidRDefault="00C84840">
            <w:pPr>
              <w:pStyle w:val="ConsPlusNormal"/>
              <w:rPr>
                <w:rFonts w:ascii="Times New Roman" w:hAnsi="Times New Roman" w:cs="Times New Roman"/>
                <w:sz w:val="14"/>
              </w:rPr>
            </w:pPr>
          </w:p>
        </w:tc>
        <w:tc>
          <w:tcPr>
            <w:tcW w:w="107" w:type="pct"/>
            <w:vAlign w:val="center"/>
          </w:tcPr>
          <w:p w14:paraId="4529FAEE" w14:textId="77777777" w:rsidR="00C84840" w:rsidRPr="00C84840" w:rsidRDefault="00C84840">
            <w:pPr>
              <w:pStyle w:val="ConsPlusNormal"/>
              <w:rPr>
                <w:rFonts w:ascii="Times New Roman" w:hAnsi="Times New Roman" w:cs="Times New Roman"/>
                <w:sz w:val="14"/>
              </w:rPr>
            </w:pPr>
          </w:p>
        </w:tc>
      </w:tr>
    </w:tbl>
    <w:p w14:paraId="038EDE57" w14:textId="77777777"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14:paraId="1AF460B0" w14:textId="77777777" w:rsidR="00C84840" w:rsidRPr="00C84840" w:rsidRDefault="00C84840">
      <w:pPr>
        <w:pStyle w:val="ConsPlusNormal"/>
        <w:jc w:val="both"/>
        <w:rPr>
          <w:rFonts w:ascii="Times New Roman" w:hAnsi="Times New Roman" w:cs="Times New Roman"/>
        </w:rPr>
      </w:pPr>
    </w:p>
    <w:p w14:paraId="2C2DF271"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14:paraId="79BA9CDC" w14:textId="77777777" w:rsidR="00C84840" w:rsidRPr="00C84840" w:rsidRDefault="00C84840">
      <w:pPr>
        <w:pStyle w:val="ConsPlusNormal"/>
        <w:spacing w:before="220"/>
        <w:ind w:firstLine="540"/>
        <w:jc w:val="both"/>
        <w:rPr>
          <w:rFonts w:ascii="Times New Roman" w:hAnsi="Times New Roman" w:cs="Times New Roman"/>
        </w:rPr>
      </w:pPr>
      <w:bookmarkStart w:id="19" w:name="P1177"/>
      <w:bookmarkEnd w:id="19"/>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07208C87" w14:textId="77777777" w:rsidR="00C84840" w:rsidRPr="00C84840" w:rsidRDefault="00C84840">
      <w:pPr>
        <w:pStyle w:val="ConsPlusNormal"/>
        <w:spacing w:before="220"/>
        <w:ind w:firstLine="540"/>
        <w:jc w:val="both"/>
        <w:rPr>
          <w:rFonts w:ascii="Times New Roman" w:hAnsi="Times New Roman" w:cs="Times New Roman"/>
        </w:rPr>
      </w:pPr>
      <w:bookmarkStart w:id="20" w:name="P1178"/>
      <w:bookmarkEnd w:id="20"/>
      <w:r w:rsidRPr="00C84840">
        <w:rPr>
          <w:rFonts w:ascii="Times New Roman" w:hAnsi="Times New Roman" w:cs="Times New Roman"/>
        </w:rP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14:paraId="06BBBA0A" w14:textId="77777777" w:rsidR="00C84840" w:rsidRPr="00C84840" w:rsidRDefault="00C84840">
      <w:pPr>
        <w:pStyle w:val="ConsPlusNormal"/>
        <w:spacing w:before="220"/>
        <w:ind w:firstLine="540"/>
        <w:jc w:val="both"/>
        <w:rPr>
          <w:rFonts w:ascii="Times New Roman" w:hAnsi="Times New Roman" w:cs="Times New Roman"/>
        </w:rPr>
      </w:pPr>
      <w:bookmarkStart w:id="21" w:name="P1179"/>
      <w:bookmarkEnd w:id="21"/>
      <w:r w:rsidRPr="00C84840">
        <w:rPr>
          <w:rFonts w:ascii="Times New Roman" w:hAnsi="Times New Roman" w:cs="Times New Roman"/>
        </w:rP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14:paraId="6ADCBE70" w14:textId="77777777" w:rsidR="00C84840" w:rsidRPr="00C84840" w:rsidRDefault="00C84840">
      <w:pPr>
        <w:pStyle w:val="ConsPlusNormal"/>
        <w:spacing w:before="220"/>
        <w:ind w:firstLine="540"/>
        <w:jc w:val="both"/>
        <w:rPr>
          <w:rFonts w:ascii="Times New Roman" w:hAnsi="Times New Roman" w:cs="Times New Roman"/>
        </w:rPr>
      </w:pPr>
      <w:bookmarkStart w:id="22" w:name="P1180"/>
      <w:bookmarkEnd w:id="22"/>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14:paraId="3182C05B" w14:textId="77777777" w:rsidR="00C84840" w:rsidRPr="00C84840" w:rsidRDefault="00C84840">
      <w:pPr>
        <w:pStyle w:val="ConsPlusNormal"/>
        <w:jc w:val="both"/>
        <w:rPr>
          <w:rFonts w:ascii="Times New Roman" w:hAnsi="Times New Roman" w:cs="Times New Roman"/>
        </w:rPr>
      </w:pPr>
    </w:p>
    <w:p w14:paraId="001A2BAB" w14:textId="77777777"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II. Перечень приемов (осмотров, консультаций) медицинскими</w:t>
      </w:r>
    </w:p>
    <w:p w14:paraId="0709F2FA"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14:paraId="23BB089C"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14:paraId="59461BD5"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14:paraId="71A69CCB"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женщинам в возрасте от 18 до 64 лет включительно</w:t>
      </w:r>
    </w:p>
    <w:p w14:paraId="1FDA1B2C" w14:textId="77777777" w:rsidR="00C84840" w:rsidRPr="00C84840" w:rsidRDefault="00C84840">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8"/>
        <w:gridCol w:w="1053"/>
        <w:gridCol w:w="1533"/>
        <w:gridCol w:w="234"/>
        <w:gridCol w:w="234"/>
        <w:gridCol w:w="234"/>
        <w:gridCol w:w="234"/>
        <w:gridCol w:w="234"/>
        <w:gridCol w:w="234"/>
        <w:gridCol w:w="234"/>
        <w:gridCol w:w="234"/>
        <w:gridCol w:w="234"/>
        <w:gridCol w:w="234"/>
        <w:gridCol w:w="234"/>
        <w:gridCol w:w="234"/>
        <w:gridCol w:w="234"/>
        <w:gridCol w:w="234"/>
        <w:gridCol w:w="234"/>
        <w:gridCol w:w="234"/>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42"/>
      </w:tblGrid>
      <w:tr w:rsidR="00C84840" w:rsidRPr="00C84840" w14:paraId="44816E6F" w14:textId="77777777" w:rsidTr="00C84840">
        <w:tc>
          <w:tcPr>
            <w:tcW w:w="269" w:type="pct"/>
            <w:gridSpan w:val="2"/>
            <w:vMerge w:val="restart"/>
          </w:tcPr>
          <w:p w14:paraId="0D51318B" w14:textId="77777777" w:rsidR="00C84840" w:rsidRPr="00C84840" w:rsidRDefault="00C84840">
            <w:pPr>
              <w:pStyle w:val="ConsPlusNormal"/>
              <w:rPr>
                <w:rFonts w:ascii="Times New Roman" w:hAnsi="Times New Roman" w:cs="Times New Roman"/>
                <w:sz w:val="14"/>
              </w:rPr>
            </w:pPr>
          </w:p>
        </w:tc>
        <w:tc>
          <w:tcPr>
            <w:tcW w:w="577" w:type="pct"/>
            <w:vMerge w:val="restart"/>
          </w:tcPr>
          <w:p w14:paraId="7EE64A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4154" w:type="pct"/>
            <w:gridSpan w:val="47"/>
          </w:tcPr>
          <w:p w14:paraId="63CCD7D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14:paraId="5FD55363" w14:textId="77777777" w:rsidTr="00C84840">
        <w:tc>
          <w:tcPr>
            <w:tcW w:w="269" w:type="pct"/>
            <w:gridSpan w:val="2"/>
            <w:vMerge/>
          </w:tcPr>
          <w:p w14:paraId="3476608E" w14:textId="77777777" w:rsidR="00C84840" w:rsidRPr="00C84840" w:rsidRDefault="00C84840">
            <w:pPr>
              <w:rPr>
                <w:rFonts w:ascii="Times New Roman" w:hAnsi="Times New Roman" w:cs="Times New Roman"/>
                <w:sz w:val="14"/>
              </w:rPr>
            </w:pPr>
          </w:p>
        </w:tc>
        <w:tc>
          <w:tcPr>
            <w:tcW w:w="577" w:type="pct"/>
            <w:vMerge/>
          </w:tcPr>
          <w:p w14:paraId="3C630552" w14:textId="77777777" w:rsidR="00C84840" w:rsidRPr="00C84840" w:rsidRDefault="00C84840">
            <w:pPr>
              <w:rPr>
                <w:rFonts w:ascii="Times New Roman" w:hAnsi="Times New Roman" w:cs="Times New Roman"/>
                <w:sz w:val="14"/>
              </w:rPr>
            </w:pPr>
          </w:p>
        </w:tc>
        <w:tc>
          <w:tcPr>
            <w:tcW w:w="88" w:type="pct"/>
          </w:tcPr>
          <w:p w14:paraId="3DCFFD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18</w:t>
            </w:r>
          </w:p>
        </w:tc>
        <w:tc>
          <w:tcPr>
            <w:tcW w:w="88" w:type="pct"/>
          </w:tcPr>
          <w:p w14:paraId="6F3EA6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19</w:t>
            </w:r>
          </w:p>
        </w:tc>
        <w:tc>
          <w:tcPr>
            <w:tcW w:w="88" w:type="pct"/>
          </w:tcPr>
          <w:p w14:paraId="5190B5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20</w:t>
            </w:r>
          </w:p>
        </w:tc>
        <w:tc>
          <w:tcPr>
            <w:tcW w:w="88" w:type="pct"/>
          </w:tcPr>
          <w:p w14:paraId="378712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21</w:t>
            </w:r>
          </w:p>
        </w:tc>
        <w:tc>
          <w:tcPr>
            <w:tcW w:w="88" w:type="pct"/>
          </w:tcPr>
          <w:p w14:paraId="53EBEA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22</w:t>
            </w:r>
          </w:p>
        </w:tc>
        <w:tc>
          <w:tcPr>
            <w:tcW w:w="88" w:type="pct"/>
          </w:tcPr>
          <w:p w14:paraId="1C7EC3E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23</w:t>
            </w:r>
          </w:p>
        </w:tc>
        <w:tc>
          <w:tcPr>
            <w:tcW w:w="88" w:type="pct"/>
          </w:tcPr>
          <w:p w14:paraId="462F0E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24</w:t>
            </w:r>
          </w:p>
        </w:tc>
        <w:tc>
          <w:tcPr>
            <w:tcW w:w="88" w:type="pct"/>
          </w:tcPr>
          <w:p w14:paraId="16464F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25</w:t>
            </w:r>
          </w:p>
        </w:tc>
        <w:tc>
          <w:tcPr>
            <w:tcW w:w="88" w:type="pct"/>
          </w:tcPr>
          <w:p w14:paraId="2263479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26</w:t>
            </w:r>
          </w:p>
        </w:tc>
        <w:tc>
          <w:tcPr>
            <w:tcW w:w="88" w:type="pct"/>
          </w:tcPr>
          <w:p w14:paraId="55BF6B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27</w:t>
            </w:r>
          </w:p>
        </w:tc>
        <w:tc>
          <w:tcPr>
            <w:tcW w:w="88" w:type="pct"/>
          </w:tcPr>
          <w:p w14:paraId="2B99D39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28</w:t>
            </w:r>
          </w:p>
        </w:tc>
        <w:tc>
          <w:tcPr>
            <w:tcW w:w="88" w:type="pct"/>
          </w:tcPr>
          <w:p w14:paraId="47579E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29</w:t>
            </w:r>
          </w:p>
        </w:tc>
        <w:tc>
          <w:tcPr>
            <w:tcW w:w="88" w:type="pct"/>
          </w:tcPr>
          <w:p w14:paraId="0763A4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30</w:t>
            </w:r>
          </w:p>
        </w:tc>
        <w:tc>
          <w:tcPr>
            <w:tcW w:w="88" w:type="pct"/>
          </w:tcPr>
          <w:p w14:paraId="149CB5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31</w:t>
            </w:r>
          </w:p>
        </w:tc>
        <w:tc>
          <w:tcPr>
            <w:tcW w:w="88" w:type="pct"/>
          </w:tcPr>
          <w:p w14:paraId="5AF3457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32</w:t>
            </w:r>
          </w:p>
        </w:tc>
        <w:tc>
          <w:tcPr>
            <w:tcW w:w="88" w:type="pct"/>
          </w:tcPr>
          <w:p w14:paraId="41BD55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33</w:t>
            </w:r>
          </w:p>
        </w:tc>
        <w:tc>
          <w:tcPr>
            <w:tcW w:w="88" w:type="pct"/>
          </w:tcPr>
          <w:p w14:paraId="1773C3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34</w:t>
            </w:r>
          </w:p>
        </w:tc>
        <w:tc>
          <w:tcPr>
            <w:tcW w:w="88" w:type="pct"/>
          </w:tcPr>
          <w:p w14:paraId="4F10F3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35</w:t>
            </w:r>
          </w:p>
        </w:tc>
        <w:tc>
          <w:tcPr>
            <w:tcW w:w="88" w:type="pct"/>
          </w:tcPr>
          <w:p w14:paraId="585FDF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36</w:t>
            </w:r>
          </w:p>
        </w:tc>
        <w:tc>
          <w:tcPr>
            <w:tcW w:w="88" w:type="pct"/>
          </w:tcPr>
          <w:p w14:paraId="70FCD4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37</w:t>
            </w:r>
          </w:p>
        </w:tc>
        <w:tc>
          <w:tcPr>
            <w:tcW w:w="88" w:type="pct"/>
          </w:tcPr>
          <w:p w14:paraId="2E828FA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38</w:t>
            </w:r>
          </w:p>
        </w:tc>
        <w:tc>
          <w:tcPr>
            <w:tcW w:w="88" w:type="pct"/>
          </w:tcPr>
          <w:p w14:paraId="61CE9D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39</w:t>
            </w:r>
          </w:p>
        </w:tc>
        <w:tc>
          <w:tcPr>
            <w:tcW w:w="88" w:type="pct"/>
          </w:tcPr>
          <w:p w14:paraId="4E7217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40</w:t>
            </w:r>
          </w:p>
        </w:tc>
        <w:tc>
          <w:tcPr>
            <w:tcW w:w="88" w:type="pct"/>
          </w:tcPr>
          <w:p w14:paraId="0A06199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41</w:t>
            </w:r>
          </w:p>
        </w:tc>
        <w:tc>
          <w:tcPr>
            <w:tcW w:w="88" w:type="pct"/>
          </w:tcPr>
          <w:p w14:paraId="27114E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42</w:t>
            </w:r>
          </w:p>
        </w:tc>
        <w:tc>
          <w:tcPr>
            <w:tcW w:w="88" w:type="pct"/>
          </w:tcPr>
          <w:p w14:paraId="5E1007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43</w:t>
            </w:r>
          </w:p>
        </w:tc>
        <w:tc>
          <w:tcPr>
            <w:tcW w:w="88" w:type="pct"/>
          </w:tcPr>
          <w:p w14:paraId="27EFCC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44</w:t>
            </w:r>
          </w:p>
        </w:tc>
        <w:tc>
          <w:tcPr>
            <w:tcW w:w="88" w:type="pct"/>
          </w:tcPr>
          <w:p w14:paraId="3584EFB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45</w:t>
            </w:r>
          </w:p>
        </w:tc>
        <w:tc>
          <w:tcPr>
            <w:tcW w:w="88" w:type="pct"/>
          </w:tcPr>
          <w:p w14:paraId="47EE0A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46</w:t>
            </w:r>
          </w:p>
        </w:tc>
        <w:tc>
          <w:tcPr>
            <w:tcW w:w="88" w:type="pct"/>
          </w:tcPr>
          <w:p w14:paraId="1204F0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47</w:t>
            </w:r>
          </w:p>
        </w:tc>
        <w:tc>
          <w:tcPr>
            <w:tcW w:w="88" w:type="pct"/>
          </w:tcPr>
          <w:p w14:paraId="629BFA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48</w:t>
            </w:r>
          </w:p>
        </w:tc>
        <w:tc>
          <w:tcPr>
            <w:tcW w:w="88" w:type="pct"/>
          </w:tcPr>
          <w:p w14:paraId="14F765B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49</w:t>
            </w:r>
          </w:p>
        </w:tc>
        <w:tc>
          <w:tcPr>
            <w:tcW w:w="88" w:type="pct"/>
          </w:tcPr>
          <w:p w14:paraId="7205053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50</w:t>
            </w:r>
          </w:p>
        </w:tc>
        <w:tc>
          <w:tcPr>
            <w:tcW w:w="88" w:type="pct"/>
          </w:tcPr>
          <w:p w14:paraId="45A658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51</w:t>
            </w:r>
          </w:p>
        </w:tc>
        <w:tc>
          <w:tcPr>
            <w:tcW w:w="88" w:type="pct"/>
          </w:tcPr>
          <w:p w14:paraId="1996D19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52</w:t>
            </w:r>
          </w:p>
        </w:tc>
        <w:tc>
          <w:tcPr>
            <w:tcW w:w="88" w:type="pct"/>
          </w:tcPr>
          <w:p w14:paraId="49F3C0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53</w:t>
            </w:r>
          </w:p>
        </w:tc>
        <w:tc>
          <w:tcPr>
            <w:tcW w:w="88" w:type="pct"/>
          </w:tcPr>
          <w:p w14:paraId="273D6F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54</w:t>
            </w:r>
          </w:p>
        </w:tc>
        <w:tc>
          <w:tcPr>
            <w:tcW w:w="88" w:type="pct"/>
          </w:tcPr>
          <w:p w14:paraId="7AE4056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55</w:t>
            </w:r>
          </w:p>
        </w:tc>
        <w:tc>
          <w:tcPr>
            <w:tcW w:w="88" w:type="pct"/>
          </w:tcPr>
          <w:p w14:paraId="18B0739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56</w:t>
            </w:r>
          </w:p>
        </w:tc>
        <w:tc>
          <w:tcPr>
            <w:tcW w:w="88" w:type="pct"/>
          </w:tcPr>
          <w:p w14:paraId="444E8D9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57</w:t>
            </w:r>
          </w:p>
        </w:tc>
        <w:tc>
          <w:tcPr>
            <w:tcW w:w="88" w:type="pct"/>
          </w:tcPr>
          <w:p w14:paraId="1499D2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58</w:t>
            </w:r>
          </w:p>
        </w:tc>
        <w:tc>
          <w:tcPr>
            <w:tcW w:w="88" w:type="pct"/>
          </w:tcPr>
          <w:p w14:paraId="6C232A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59</w:t>
            </w:r>
          </w:p>
        </w:tc>
        <w:tc>
          <w:tcPr>
            <w:tcW w:w="88" w:type="pct"/>
          </w:tcPr>
          <w:p w14:paraId="1C216C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60</w:t>
            </w:r>
          </w:p>
        </w:tc>
        <w:tc>
          <w:tcPr>
            <w:tcW w:w="88" w:type="pct"/>
          </w:tcPr>
          <w:p w14:paraId="49511B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61</w:t>
            </w:r>
          </w:p>
        </w:tc>
        <w:tc>
          <w:tcPr>
            <w:tcW w:w="88" w:type="pct"/>
          </w:tcPr>
          <w:p w14:paraId="47AA33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62</w:t>
            </w:r>
          </w:p>
        </w:tc>
        <w:tc>
          <w:tcPr>
            <w:tcW w:w="88" w:type="pct"/>
          </w:tcPr>
          <w:p w14:paraId="678E9F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63</w:t>
            </w:r>
          </w:p>
        </w:tc>
        <w:tc>
          <w:tcPr>
            <w:tcW w:w="91" w:type="pct"/>
          </w:tcPr>
          <w:p w14:paraId="6582A3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64</w:t>
            </w:r>
          </w:p>
        </w:tc>
      </w:tr>
      <w:tr w:rsidR="00C84840" w:rsidRPr="00C84840" w14:paraId="1CD767C5" w14:textId="77777777" w:rsidTr="00C84840">
        <w:tc>
          <w:tcPr>
            <w:tcW w:w="134" w:type="pct"/>
            <w:vMerge w:val="restart"/>
            <w:tcBorders>
              <w:bottom w:val="nil"/>
            </w:tcBorders>
            <w:vAlign w:val="center"/>
          </w:tcPr>
          <w:p w14:paraId="15ECF1B5"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134" w:type="pct"/>
            <w:vMerge w:val="restart"/>
            <w:vAlign w:val="center"/>
          </w:tcPr>
          <w:p w14:paraId="3E016015"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2204" w:history="1">
              <w:r w:rsidRPr="00C84840">
                <w:rPr>
                  <w:rFonts w:ascii="Times New Roman" w:hAnsi="Times New Roman" w:cs="Times New Roman"/>
                  <w:sz w:val="14"/>
                </w:rPr>
                <w:t>&lt;*&gt;</w:t>
              </w:r>
            </w:hyperlink>
          </w:p>
        </w:tc>
        <w:tc>
          <w:tcPr>
            <w:tcW w:w="577" w:type="pct"/>
          </w:tcPr>
          <w:p w14:paraId="55CFC95D"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Опрос (анкетирование)</w:t>
            </w:r>
          </w:p>
        </w:tc>
        <w:tc>
          <w:tcPr>
            <w:tcW w:w="88" w:type="pct"/>
            <w:vAlign w:val="center"/>
          </w:tcPr>
          <w:p w14:paraId="1F6CD66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6A94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CC9ED2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99AD9D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A2DD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71FED6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EE345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FEC0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B2D12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194A5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444F2F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2A03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CFD6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2651D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C2033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A5B53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997E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79720C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BD0A30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E0AC9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EF0DA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8F52E9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0A5C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59368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31D64D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B2AA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6552F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D0B37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253B3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02B24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21113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415C28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1D399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DAE8D9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C7A1A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35ECD6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6FB68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5F410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F17B9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C3559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5C479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D6B84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0B4F8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A2BFC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3A4FE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BBCCB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74DEA7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25BA0B96" w14:textId="77777777" w:rsidTr="00C84840">
        <w:tc>
          <w:tcPr>
            <w:tcW w:w="134" w:type="pct"/>
            <w:vMerge/>
            <w:tcBorders>
              <w:bottom w:val="nil"/>
            </w:tcBorders>
          </w:tcPr>
          <w:p w14:paraId="0EB4A864" w14:textId="77777777" w:rsidR="00C84840" w:rsidRPr="00C84840" w:rsidRDefault="00C84840">
            <w:pPr>
              <w:rPr>
                <w:rFonts w:ascii="Times New Roman" w:hAnsi="Times New Roman" w:cs="Times New Roman"/>
                <w:sz w:val="14"/>
              </w:rPr>
            </w:pPr>
          </w:p>
        </w:tc>
        <w:tc>
          <w:tcPr>
            <w:tcW w:w="134" w:type="pct"/>
            <w:vMerge/>
          </w:tcPr>
          <w:p w14:paraId="43ACC42B" w14:textId="77777777" w:rsidR="00C84840" w:rsidRPr="00C84840" w:rsidRDefault="00C84840">
            <w:pPr>
              <w:rPr>
                <w:rFonts w:ascii="Times New Roman" w:hAnsi="Times New Roman" w:cs="Times New Roman"/>
                <w:sz w:val="14"/>
              </w:rPr>
            </w:pPr>
          </w:p>
        </w:tc>
        <w:tc>
          <w:tcPr>
            <w:tcW w:w="577" w:type="pct"/>
          </w:tcPr>
          <w:p w14:paraId="55EE762B"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88" w:type="pct"/>
            <w:vAlign w:val="center"/>
          </w:tcPr>
          <w:p w14:paraId="383833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F1F74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4B50FC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12A86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76E34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EE479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53E499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19B2E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5B965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9A377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F2B49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AB0A1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52E97B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77F00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E3A71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320D6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DD0C8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DB37E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A1BA4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1714F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2F1A4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B36E3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3C34E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6B937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AA2F2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832D2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0B579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CF7F2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F1CD3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FEA0E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13144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A1722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8A0C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F08B26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BB043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220BA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261F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A180C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CD7541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C227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26629B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45A29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1EB17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30420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06FD9A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DFE87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489F63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0CD1C1A" w14:textId="77777777" w:rsidTr="00C84840">
        <w:tc>
          <w:tcPr>
            <w:tcW w:w="134" w:type="pct"/>
            <w:vMerge/>
            <w:tcBorders>
              <w:bottom w:val="nil"/>
            </w:tcBorders>
          </w:tcPr>
          <w:p w14:paraId="6D5B2F4A" w14:textId="77777777" w:rsidR="00C84840" w:rsidRPr="00C84840" w:rsidRDefault="00C84840">
            <w:pPr>
              <w:rPr>
                <w:rFonts w:ascii="Times New Roman" w:hAnsi="Times New Roman" w:cs="Times New Roman"/>
                <w:sz w:val="14"/>
              </w:rPr>
            </w:pPr>
          </w:p>
        </w:tc>
        <w:tc>
          <w:tcPr>
            <w:tcW w:w="134" w:type="pct"/>
            <w:vMerge/>
          </w:tcPr>
          <w:p w14:paraId="5E3213C1" w14:textId="77777777" w:rsidR="00C84840" w:rsidRPr="00C84840" w:rsidRDefault="00C84840">
            <w:pPr>
              <w:rPr>
                <w:rFonts w:ascii="Times New Roman" w:hAnsi="Times New Roman" w:cs="Times New Roman"/>
                <w:sz w:val="14"/>
              </w:rPr>
            </w:pPr>
          </w:p>
        </w:tc>
        <w:tc>
          <w:tcPr>
            <w:tcW w:w="577" w:type="pct"/>
          </w:tcPr>
          <w:p w14:paraId="422CC647"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 на периферических артериях</w:t>
            </w:r>
          </w:p>
        </w:tc>
        <w:tc>
          <w:tcPr>
            <w:tcW w:w="88" w:type="pct"/>
            <w:vAlign w:val="center"/>
          </w:tcPr>
          <w:p w14:paraId="4ABF729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9C4B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00920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940089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89799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DFE04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ABF96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58CD1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64FA08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7CD5A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288BD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A8A12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DEBC6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925F42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14DE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A111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D1BF5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A85A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9A3A08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55273A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72C676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D878C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2D5D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7968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BA7E5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328D3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0504F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409D1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7A417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D24ECA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C96790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3AE2F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C735E4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0F4256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14AC9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1EA7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C05181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7A8E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AC144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3785D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96EF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8682C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F6ED3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9C5FA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B2135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40745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35F7DC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7730EF4F" w14:textId="77777777" w:rsidTr="00C84840">
        <w:tc>
          <w:tcPr>
            <w:tcW w:w="134" w:type="pct"/>
            <w:vMerge/>
            <w:tcBorders>
              <w:bottom w:val="nil"/>
            </w:tcBorders>
          </w:tcPr>
          <w:p w14:paraId="57BBB5C9" w14:textId="77777777" w:rsidR="00C84840" w:rsidRPr="00C84840" w:rsidRDefault="00C84840">
            <w:pPr>
              <w:rPr>
                <w:rFonts w:ascii="Times New Roman" w:hAnsi="Times New Roman" w:cs="Times New Roman"/>
                <w:sz w:val="14"/>
              </w:rPr>
            </w:pPr>
          </w:p>
        </w:tc>
        <w:tc>
          <w:tcPr>
            <w:tcW w:w="134" w:type="pct"/>
            <w:vMerge/>
          </w:tcPr>
          <w:p w14:paraId="5739BD88" w14:textId="77777777" w:rsidR="00C84840" w:rsidRPr="00C84840" w:rsidRDefault="00C84840">
            <w:pPr>
              <w:rPr>
                <w:rFonts w:ascii="Times New Roman" w:hAnsi="Times New Roman" w:cs="Times New Roman"/>
                <w:sz w:val="14"/>
              </w:rPr>
            </w:pPr>
          </w:p>
        </w:tc>
        <w:tc>
          <w:tcPr>
            <w:tcW w:w="577" w:type="pct"/>
          </w:tcPr>
          <w:p w14:paraId="5D28E3B8"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88" w:type="pct"/>
            <w:vAlign w:val="center"/>
          </w:tcPr>
          <w:p w14:paraId="04B4F77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8660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721B7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3861B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ADBB2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96E41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5CC9D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5B42F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C8D98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F1146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4CF946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A7C64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11AB2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8401C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E90F4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9F6E7C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25D36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62C96D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7A2E6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646D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ACEEF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CC2F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757B7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B16FF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C6372D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E3997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287D4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FE53A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814E3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45B81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57B2B0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2F7C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5CDA7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D9FA0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FCA43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94BF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E7D29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2B766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E89A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672AE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89079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8FCB6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C7A0E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1806D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EA75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AC80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13C13C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662A2F75" w14:textId="77777777" w:rsidTr="00C84840">
        <w:tc>
          <w:tcPr>
            <w:tcW w:w="134" w:type="pct"/>
            <w:vMerge/>
            <w:tcBorders>
              <w:bottom w:val="nil"/>
            </w:tcBorders>
          </w:tcPr>
          <w:p w14:paraId="2B59B345" w14:textId="77777777" w:rsidR="00C84840" w:rsidRPr="00C84840" w:rsidRDefault="00C84840">
            <w:pPr>
              <w:rPr>
                <w:rFonts w:ascii="Times New Roman" w:hAnsi="Times New Roman" w:cs="Times New Roman"/>
                <w:sz w:val="14"/>
              </w:rPr>
            </w:pPr>
          </w:p>
        </w:tc>
        <w:tc>
          <w:tcPr>
            <w:tcW w:w="134" w:type="pct"/>
            <w:vMerge/>
          </w:tcPr>
          <w:p w14:paraId="2B3F246D" w14:textId="77777777" w:rsidR="00C84840" w:rsidRPr="00C84840" w:rsidRDefault="00C84840">
            <w:pPr>
              <w:rPr>
                <w:rFonts w:ascii="Times New Roman" w:hAnsi="Times New Roman" w:cs="Times New Roman"/>
                <w:sz w:val="14"/>
              </w:rPr>
            </w:pPr>
          </w:p>
        </w:tc>
        <w:tc>
          <w:tcPr>
            <w:tcW w:w="577" w:type="pct"/>
          </w:tcPr>
          <w:p w14:paraId="30653294"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88" w:type="pct"/>
            <w:vAlign w:val="center"/>
          </w:tcPr>
          <w:p w14:paraId="35522E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CD1E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4148F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3C523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E0D5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874BB6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14749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6EAB5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53C0B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B8E096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30B2A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E5CF88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FB63AA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CF46D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8285B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F56CC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FEF01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0F85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18956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CD9C5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97C96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B9A22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3182C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176C3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42EAA9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D52BF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A7D82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C15C7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9DB77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F9352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E2198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F952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EEA7D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AA891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FCFC74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11CC8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846E0A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22544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B566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C2C71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0E68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3BB7F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B26F3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062BC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E6AF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AE002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1EC4277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6F79B1D7" w14:textId="77777777" w:rsidTr="00C84840">
        <w:tc>
          <w:tcPr>
            <w:tcW w:w="134" w:type="pct"/>
            <w:vMerge/>
            <w:tcBorders>
              <w:bottom w:val="nil"/>
            </w:tcBorders>
          </w:tcPr>
          <w:p w14:paraId="7B6B7CAF" w14:textId="77777777" w:rsidR="00C84840" w:rsidRPr="00C84840" w:rsidRDefault="00C84840">
            <w:pPr>
              <w:rPr>
                <w:rFonts w:ascii="Times New Roman" w:hAnsi="Times New Roman" w:cs="Times New Roman"/>
                <w:sz w:val="14"/>
              </w:rPr>
            </w:pPr>
          </w:p>
        </w:tc>
        <w:tc>
          <w:tcPr>
            <w:tcW w:w="134" w:type="pct"/>
            <w:vMerge/>
          </w:tcPr>
          <w:p w14:paraId="659B35F7" w14:textId="77777777" w:rsidR="00C84840" w:rsidRPr="00C84840" w:rsidRDefault="00C84840">
            <w:pPr>
              <w:rPr>
                <w:rFonts w:ascii="Times New Roman" w:hAnsi="Times New Roman" w:cs="Times New Roman"/>
                <w:sz w:val="14"/>
              </w:rPr>
            </w:pPr>
          </w:p>
        </w:tc>
        <w:tc>
          <w:tcPr>
            <w:tcW w:w="577" w:type="pct"/>
          </w:tcPr>
          <w:p w14:paraId="0E723042"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относительного сердечно-сосудистого риска</w:t>
            </w:r>
          </w:p>
        </w:tc>
        <w:tc>
          <w:tcPr>
            <w:tcW w:w="88" w:type="pct"/>
            <w:vAlign w:val="center"/>
          </w:tcPr>
          <w:p w14:paraId="4DB1FA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FD7F5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AF9D4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D528CF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2F728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EC9C8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E2F27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201068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C6472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47C782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61AEB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1C2C9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8CAB1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2F9A2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DCB52A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C2F6AE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225D9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121167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D67A5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C3C81A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846F43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51357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2104620" w14:textId="77777777" w:rsidR="00C84840" w:rsidRPr="00C84840" w:rsidRDefault="00C84840">
            <w:pPr>
              <w:pStyle w:val="ConsPlusNormal"/>
              <w:rPr>
                <w:rFonts w:ascii="Times New Roman" w:hAnsi="Times New Roman" w:cs="Times New Roman"/>
                <w:sz w:val="14"/>
              </w:rPr>
            </w:pPr>
          </w:p>
        </w:tc>
        <w:tc>
          <w:tcPr>
            <w:tcW w:w="88" w:type="pct"/>
            <w:vAlign w:val="center"/>
          </w:tcPr>
          <w:p w14:paraId="255F3329" w14:textId="77777777" w:rsidR="00C84840" w:rsidRPr="00C84840" w:rsidRDefault="00C84840">
            <w:pPr>
              <w:pStyle w:val="ConsPlusNormal"/>
              <w:rPr>
                <w:rFonts w:ascii="Times New Roman" w:hAnsi="Times New Roman" w:cs="Times New Roman"/>
                <w:sz w:val="14"/>
              </w:rPr>
            </w:pPr>
          </w:p>
        </w:tc>
        <w:tc>
          <w:tcPr>
            <w:tcW w:w="88" w:type="pct"/>
            <w:vAlign w:val="center"/>
          </w:tcPr>
          <w:p w14:paraId="503A7732" w14:textId="77777777" w:rsidR="00C84840" w:rsidRPr="00C84840" w:rsidRDefault="00C84840">
            <w:pPr>
              <w:pStyle w:val="ConsPlusNormal"/>
              <w:rPr>
                <w:rFonts w:ascii="Times New Roman" w:hAnsi="Times New Roman" w:cs="Times New Roman"/>
                <w:sz w:val="14"/>
              </w:rPr>
            </w:pPr>
          </w:p>
        </w:tc>
        <w:tc>
          <w:tcPr>
            <w:tcW w:w="88" w:type="pct"/>
            <w:vAlign w:val="center"/>
          </w:tcPr>
          <w:p w14:paraId="6DFBA80E" w14:textId="77777777" w:rsidR="00C84840" w:rsidRPr="00C84840" w:rsidRDefault="00C84840">
            <w:pPr>
              <w:pStyle w:val="ConsPlusNormal"/>
              <w:rPr>
                <w:rFonts w:ascii="Times New Roman" w:hAnsi="Times New Roman" w:cs="Times New Roman"/>
                <w:sz w:val="14"/>
              </w:rPr>
            </w:pPr>
          </w:p>
        </w:tc>
        <w:tc>
          <w:tcPr>
            <w:tcW w:w="88" w:type="pct"/>
            <w:vAlign w:val="center"/>
          </w:tcPr>
          <w:p w14:paraId="6A6B1AB1" w14:textId="77777777" w:rsidR="00C84840" w:rsidRPr="00C84840" w:rsidRDefault="00C84840">
            <w:pPr>
              <w:pStyle w:val="ConsPlusNormal"/>
              <w:rPr>
                <w:rFonts w:ascii="Times New Roman" w:hAnsi="Times New Roman" w:cs="Times New Roman"/>
                <w:sz w:val="14"/>
              </w:rPr>
            </w:pPr>
          </w:p>
        </w:tc>
        <w:tc>
          <w:tcPr>
            <w:tcW w:w="88" w:type="pct"/>
            <w:vAlign w:val="center"/>
          </w:tcPr>
          <w:p w14:paraId="29EBF103" w14:textId="77777777" w:rsidR="00C84840" w:rsidRPr="00C84840" w:rsidRDefault="00C84840">
            <w:pPr>
              <w:pStyle w:val="ConsPlusNormal"/>
              <w:rPr>
                <w:rFonts w:ascii="Times New Roman" w:hAnsi="Times New Roman" w:cs="Times New Roman"/>
                <w:sz w:val="14"/>
              </w:rPr>
            </w:pPr>
          </w:p>
        </w:tc>
        <w:tc>
          <w:tcPr>
            <w:tcW w:w="88" w:type="pct"/>
            <w:vAlign w:val="center"/>
          </w:tcPr>
          <w:p w14:paraId="5B89CB77" w14:textId="77777777" w:rsidR="00C84840" w:rsidRPr="00C84840" w:rsidRDefault="00C84840">
            <w:pPr>
              <w:pStyle w:val="ConsPlusNormal"/>
              <w:rPr>
                <w:rFonts w:ascii="Times New Roman" w:hAnsi="Times New Roman" w:cs="Times New Roman"/>
                <w:sz w:val="14"/>
              </w:rPr>
            </w:pPr>
          </w:p>
        </w:tc>
        <w:tc>
          <w:tcPr>
            <w:tcW w:w="88" w:type="pct"/>
            <w:vAlign w:val="center"/>
          </w:tcPr>
          <w:p w14:paraId="504F8A18" w14:textId="77777777" w:rsidR="00C84840" w:rsidRPr="00C84840" w:rsidRDefault="00C84840">
            <w:pPr>
              <w:pStyle w:val="ConsPlusNormal"/>
              <w:rPr>
                <w:rFonts w:ascii="Times New Roman" w:hAnsi="Times New Roman" w:cs="Times New Roman"/>
                <w:sz w:val="14"/>
              </w:rPr>
            </w:pPr>
          </w:p>
        </w:tc>
        <w:tc>
          <w:tcPr>
            <w:tcW w:w="88" w:type="pct"/>
            <w:vAlign w:val="center"/>
          </w:tcPr>
          <w:p w14:paraId="167189D9" w14:textId="77777777" w:rsidR="00C84840" w:rsidRPr="00C84840" w:rsidRDefault="00C84840">
            <w:pPr>
              <w:pStyle w:val="ConsPlusNormal"/>
              <w:rPr>
                <w:rFonts w:ascii="Times New Roman" w:hAnsi="Times New Roman" w:cs="Times New Roman"/>
                <w:sz w:val="14"/>
              </w:rPr>
            </w:pPr>
          </w:p>
        </w:tc>
        <w:tc>
          <w:tcPr>
            <w:tcW w:w="88" w:type="pct"/>
            <w:vAlign w:val="center"/>
          </w:tcPr>
          <w:p w14:paraId="1CC1F61E" w14:textId="77777777" w:rsidR="00C84840" w:rsidRPr="00C84840" w:rsidRDefault="00C84840">
            <w:pPr>
              <w:pStyle w:val="ConsPlusNormal"/>
              <w:rPr>
                <w:rFonts w:ascii="Times New Roman" w:hAnsi="Times New Roman" w:cs="Times New Roman"/>
                <w:sz w:val="14"/>
              </w:rPr>
            </w:pPr>
          </w:p>
        </w:tc>
        <w:tc>
          <w:tcPr>
            <w:tcW w:w="88" w:type="pct"/>
            <w:vAlign w:val="center"/>
          </w:tcPr>
          <w:p w14:paraId="580B9DC9" w14:textId="77777777" w:rsidR="00C84840" w:rsidRPr="00C84840" w:rsidRDefault="00C84840">
            <w:pPr>
              <w:pStyle w:val="ConsPlusNormal"/>
              <w:rPr>
                <w:rFonts w:ascii="Times New Roman" w:hAnsi="Times New Roman" w:cs="Times New Roman"/>
                <w:sz w:val="14"/>
              </w:rPr>
            </w:pPr>
          </w:p>
        </w:tc>
        <w:tc>
          <w:tcPr>
            <w:tcW w:w="88" w:type="pct"/>
            <w:vAlign w:val="center"/>
          </w:tcPr>
          <w:p w14:paraId="50B10D66" w14:textId="77777777" w:rsidR="00C84840" w:rsidRPr="00C84840" w:rsidRDefault="00C84840">
            <w:pPr>
              <w:pStyle w:val="ConsPlusNormal"/>
              <w:rPr>
                <w:rFonts w:ascii="Times New Roman" w:hAnsi="Times New Roman" w:cs="Times New Roman"/>
                <w:sz w:val="14"/>
              </w:rPr>
            </w:pPr>
          </w:p>
        </w:tc>
        <w:tc>
          <w:tcPr>
            <w:tcW w:w="88" w:type="pct"/>
            <w:vAlign w:val="center"/>
          </w:tcPr>
          <w:p w14:paraId="335BD2AE" w14:textId="77777777" w:rsidR="00C84840" w:rsidRPr="00C84840" w:rsidRDefault="00C84840">
            <w:pPr>
              <w:pStyle w:val="ConsPlusNormal"/>
              <w:rPr>
                <w:rFonts w:ascii="Times New Roman" w:hAnsi="Times New Roman" w:cs="Times New Roman"/>
                <w:sz w:val="14"/>
              </w:rPr>
            </w:pPr>
          </w:p>
        </w:tc>
        <w:tc>
          <w:tcPr>
            <w:tcW w:w="88" w:type="pct"/>
            <w:vAlign w:val="center"/>
          </w:tcPr>
          <w:p w14:paraId="64AE21C5" w14:textId="77777777" w:rsidR="00C84840" w:rsidRPr="00C84840" w:rsidRDefault="00C84840">
            <w:pPr>
              <w:pStyle w:val="ConsPlusNormal"/>
              <w:rPr>
                <w:rFonts w:ascii="Times New Roman" w:hAnsi="Times New Roman" w:cs="Times New Roman"/>
                <w:sz w:val="14"/>
              </w:rPr>
            </w:pPr>
          </w:p>
        </w:tc>
        <w:tc>
          <w:tcPr>
            <w:tcW w:w="88" w:type="pct"/>
            <w:vAlign w:val="center"/>
          </w:tcPr>
          <w:p w14:paraId="07526420" w14:textId="77777777" w:rsidR="00C84840" w:rsidRPr="00C84840" w:rsidRDefault="00C84840">
            <w:pPr>
              <w:pStyle w:val="ConsPlusNormal"/>
              <w:rPr>
                <w:rFonts w:ascii="Times New Roman" w:hAnsi="Times New Roman" w:cs="Times New Roman"/>
                <w:sz w:val="14"/>
              </w:rPr>
            </w:pPr>
          </w:p>
        </w:tc>
        <w:tc>
          <w:tcPr>
            <w:tcW w:w="88" w:type="pct"/>
            <w:vAlign w:val="center"/>
          </w:tcPr>
          <w:p w14:paraId="7ED7E621" w14:textId="77777777" w:rsidR="00C84840" w:rsidRPr="00C84840" w:rsidRDefault="00C84840">
            <w:pPr>
              <w:pStyle w:val="ConsPlusNormal"/>
              <w:rPr>
                <w:rFonts w:ascii="Times New Roman" w:hAnsi="Times New Roman" w:cs="Times New Roman"/>
                <w:sz w:val="14"/>
              </w:rPr>
            </w:pPr>
          </w:p>
        </w:tc>
        <w:tc>
          <w:tcPr>
            <w:tcW w:w="88" w:type="pct"/>
            <w:vAlign w:val="center"/>
          </w:tcPr>
          <w:p w14:paraId="3BA47D45" w14:textId="77777777" w:rsidR="00C84840" w:rsidRPr="00C84840" w:rsidRDefault="00C84840">
            <w:pPr>
              <w:pStyle w:val="ConsPlusNormal"/>
              <w:rPr>
                <w:rFonts w:ascii="Times New Roman" w:hAnsi="Times New Roman" w:cs="Times New Roman"/>
                <w:sz w:val="14"/>
              </w:rPr>
            </w:pPr>
          </w:p>
        </w:tc>
        <w:tc>
          <w:tcPr>
            <w:tcW w:w="88" w:type="pct"/>
            <w:vAlign w:val="center"/>
          </w:tcPr>
          <w:p w14:paraId="30668E85" w14:textId="77777777" w:rsidR="00C84840" w:rsidRPr="00C84840" w:rsidRDefault="00C84840">
            <w:pPr>
              <w:pStyle w:val="ConsPlusNormal"/>
              <w:rPr>
                <w:rFonts w:ascii="Times New Roman" w:hAnsi="Times New Roman" w:cs="Times New Roman"/>
                <w:sz w:val="14"/>
              </w:rPr>
            </w:pPr>
          </w:p>
        </w:tc>
        <w:tc>
          <w:tcPr>
            <w:tcW w:w="88" w:type="pct"/>
            <w:vAlign w:val="center"/>
          </w:tcPr>
          <w:p w14:paraId="69763E9C" w14:textId="77777777" w:rsidR="00C84840" w:rsidRPr="00C84840" w:rsidRDefault="00C84840">
            <w:pPr>
              <w:pStyle w:val="ConsPlusNormal"/>
              <w:rPr>
                <w:rFonts w:ascii="Times New Roman" w:hAnsi="Times New Roman" w:cs="Times New Roman"/>
                <w:sz w:val="14"/>
              </w:rPr>
            </w:pPr>
          </w:p>
        </w:tc>
        <w:tc>
          <w:tcPr>
            <w:tcW w:w="88" w:type="pct"/>
            <w:vAlign w:val="center"/>
          </w:tcPr>
          <w:p w14:paraId="784CCCA5" w14:textId="77777777" w:rsidR="00C84840" w:rsidRPr="00C84840" w:rsidRDefault="00C84840">
            <w:pPr>
              <w:pStyle w:val="ConsPlusNormal"/>
              <w:rPr>
                <w:rFonts w:ascii="Times New Roman" w:hAnsi="Times New Roman" w:cs="Times New Roman"/>
                <w:sz w:val="14"/>
              </w:rPr>
            </w:pPr>
          </w:p>
        </w:tc>
        <w:tc>
          <w:tcPr>
            <w:tcW w:w="88" w:type="pct"/>
            <w:vAlign w:val="center"/>
          </w:tcPr>
          <w:p w14:paraId="3553DE50" w14:textId="77777777" w:rsidR="00C84840" w:rsidRPr="00C84840" w:rsidRDefault="00C84840">
            <w:pPr>
              <w:pStyle w:val="ConsPlusNormal"/>
              <w:rPr>
                <w:rFonts w:ascii="Times New Roman" w:hAnsi="Times New Roman" w:cs="Times New Roman"/>
                <w:sz w:val="14"/>
              </w:rPr>
            </w:pPr>
          </w:p>
        </w:tc>
        <w:tc>
          <w:tcPr>
            <w:tcW w:w="88" w:type="pct"/>
            <w:vAlign w:val="center"/>
          </w:tcPr>
          <w:p w14:paraId="6D846D04" w14:textId="77777777" w:rsidR="00C84840" w:rsidRPr="00C84840" w:rsidRDefault="00C84840">
            <w:pPr>
              <w:pStyle w:val="ConsPlusNormal"/>
              <w:rPr>
                <w:rFonts w:ascii="Times New Roman" w:hAnsi="Times New Roman" w:cs="Times New Roman"/>
                <w:sz w:val="14"/>
              </w:rPr>
            </w:pPr>
          </w:p>
        </w:tc>
        <w:tc>
          <w:tcPr>
            <w:tcW w:w="88" w:type="pct"/>
            <w:vAlign w:val="center"/>
          </w:tcPr>
          <w:p w14:paraId="0C571703" w14:textId="77777777" w:rsidR="00C84840" w:rsidRPr="00C84840" w:rsidRDefault="00C84840">
            <w:pPr>
              <w:pStyle w:val="ConsPlusNormal"/>
              <w:rPr>
                <w:rFonts w:ascii="Times New Roman" w:hAnsi="Times New Roman" w:cs="Times New Roman"/>
                <w:sz w:val="14"/>
              </w:rPr>
            </w:pPr>
          </w:p>
        </w:tc>
        <w:tc>
          <w:tcPr>
            <w:tcW w:w="88" w:type="pct"/>
            <w:vAlign w:val="center"/>
          </w:tcPr>
          <w:p w14:paraId="041A7894" w14:textId="77777777" w:rsidR="00C84840" w:rsidRPr="00C84840" w:rsidRDefault="00C84840">
            <w:pPr>
              <w:pStyle w:val="ConsPlusNormal"/>
              <w:rPr>
                <w:rFonts w:ascii="Times New Roman" w:hAnsi="Times New Roman" w:cs="Times New Roman"/>
                <w:sz w:val="14"/>
              </w:rPr>
            </w:pPr>
          </w:p>
        </w:tc>
        <w:tc>
          <w:tcPr>
            <w:tcW w:w="91" w:type="pct"/>
            <w:vAlign w:val="center"/>
          </w:tcPr>
          <w:p w14:paraId="069078DF" w14:textId="77777777" w:rsidR="00C84840" w:rsidRPr="00C84840" w:rsidRDefault="00C84840">
            <w:pPr>
              <w:pStyle w:val="ConsPlusNormal"/>
              <w:rPr>
                <w:rFonts w:ascii="Times New Roman" w:hAnsi="Times New Roman" w:cs="Times New Roman"/>
                <w:sz w:val="14"/>
              </w:rPr>
            </w:pPr>
          </w:p>
        </w:tc>
      </w:tr>
      <w:tr w:rsidR="00C84840" w:rsidRPr="00C84840" w14:paraId="373DDBB0" w14:textId="77777777" w:rsidTr="00C84840">
        <w:tc>
          <w:tcPr>
            <w:tcW w:w="134" w:type="pct"/>
            <w:vMerge/>
            <w:tcBorders>
              <w:bottom w:val="nil"/>
            </w:tcBorders>
          </w:tcPr>
          <w:p w14:paraId="2AA8731A" w14:textId="77777777" w:rsidR="00C84840" w:rsidRPr="00C84840" w:rsidRDefault="00C84840">
            <w:pPr>
              <w:rPr>
                <w:rFonts w:ascii="Times New Roman" w:hAnsi="Times New Roman" w:cs="Times New Roman"/>
                <w:sz w:val="14"/>
              </w:rPr>
            </w:pPr>
          </w:p>
        </w:tc>
        <w:tc>
          <w:tcPr>
            <w:tcW w:w="134" w:type="pct"/>
            <w:vMerge/>
          </w:tcPr>
          <w:p w14:paraId="1B5478CD" w14:textId="77777777" w:rsidR="00C84840" w:rsidRPr="00C84840" w:rsidRDefault="00C84840">
            <w:pPr>
              <w:rPr>
                <w:rFonts w:ascii="Times New Roman" w:hAnsi="Times New Roman" w:cs="Times New Roman"/>
                <w:sz w:val="14"/>
              </w:rPr>
            </w:pPr>
          </w:p>
        </w:tc>
        <w:tc>
          <w:tcPr>
            <w:tcW w:w="577" w:type="pct"/>
          </w:tcPr>
          <w:p w14:paraId="12AB0779"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Определение абсолютного сердечно-сосудистого риска</w:t>
            </w:r>
          </w:p>
        </w:tc>
        <w:tc>
          <w:tcPr>
            <w:tcW w:w="88" w:type="pct"/>
            <w:vAlign w:val="center"/>
          </w:tcPr>
          <w:p w14:paraId="464A6CDF" w14:textId="77777777" w:rsidR="00C84840" w:rsidRPr="00C84840" w:rsidRDefault="00C84840">
            <w:pPr>
              <w:pStyle w:val="ConsPlusNormal"/>
              <w:rPr>
                <w:rFonts w:ascii="Times New Roman" w:hAnsi="Times New Roman" w:cs="Times New Roman"/>
                <w:sz w:val="14"/>
              </w:rPr>
            </w:pPr>
          </w:p>
        </w:tc>
        <w:tc>
          <w:tcPr>
            <w:tcW w:w="88" w:type="pct"/>
            <w:vAlign w:val="center"/>
          </w:tcPr>
          <w:p w14:paraId="303F7E87" w14:textId="77777777" w:rsidR="00C84840" w:rsidRPr="00C84840" w:rsidRDefault="00C84840">
            <w:pPr>
              <w:pStyle w:val="ConsPlusNormal"/>
              <w:rPr>
                <w:rFonts w:ascii="Times New Roman" w:hAnsi="Times New Roman" w:cs="Times New Roman"/>
                <w:sz w:val="14"/>
              </w:rPr>
            </w:pPr>
          </w:p>
        </w:tc>
        <w:tc>
          <w:tcPr>
            <w:tcW w:w="88" w:type="pct"/>
            <w:vAlign w:val="center"/>
          </w:tcPr>
          <w:p w14:paraId="0EE5E0E1" w14:textId="77777777" w:rsidR="00C84840" w:rsidRPr="00C84840" w:rsidRDefault="00C84840">
            <w:pPr>
              <w:pStyle w:val="ConsPlusNormal"/>
              <w:rPr>
                <w:rFonts w:ascii="Times New Roman" w:hAnsi="Times New Roman" w:cs="Times New Roman"/>
                <w:sz w:val="14"/>
              </w:rPr>
            </w:pPr>
          </w:p>
        </w:tc>
        <w:tc>
          <w:tcPr>
            <w:tcW w:w="88" w:type="pct"/>
            <w:vAlign w:val="center"/>
          </w:tcPr>
          <w:p w14:paraId="23F0D76E" w14:textId="77777777" w:rsidR="00C84840" w:rsidRPr="00C84840" w:rsidRDefault="00C84840">
            <w:pPr>
              <w:pStyle w:val="ConsPlusNormal"/>
              <w:rPr>
                <w:rFonts w:ascii="Times New Roman" w:hAnsi="Times New Roman" w:cs="Times New Roman"/>
                <w:sz w:val="14"/>
              </w:rPr>
            </w:pPr>
          </w:p>
        </w:tc>
        <w:tc>
          <w:tcPr>
            <w:tcW w:w="88" w:type="pct"/>
            <w:vAlign w:val="center"/>
          </w:tcPr>
          <w:p w14:paraId="69855992" w14:textId="77777777" w:rsidR="00C84840" w:rsidRPr="00C84840" w:rsidRDefault="00C84840">
            <w:pPr>
              <w:pStyle w:val="ConsPlusNormal"/>
              <w:rPr>
                <w:rFonts w:ascii="Times New Roman" w:hAnsi="Times New Roman" w:cs="Times New Roman"/>
                <w:sz w:val="14"/>
              </w:rPr>
            </w:pPr>
          </w:p>
        </w:tc>
        <w:tc>
          <w:tcPr>
            <w:tcW w:w="88" w:type="pct"/>
            <w:vAlign w:val="center"/>
          </w:tcPr>
          <w:p w14:paraId="3BCA223C" w14:textId="77777777" w:rsidR="00C84840" w:rsidRPr="00C84840" w:rsidRDefault="00C84840">
            <w:pPr>
              <w:pStyle w:val="ConsPlusNormal"/>
              <w:rPr>
                <w:rFonts w:ascii="Times New Roman" w:hAnsi="Times New Roman" w:cs="Times New Roman"/>
                <w:sz w:val="14"/>
              </w:rPr>
            </w:pPr>
          </w:p>
        </w:tc>
        <w:tc>
          <w:tcPr>
            <w:tcW w:w="88" w:type="pct"/>
            <w:vAlign w:val="center"/>
          </w:tcPr>
          <w:p w14:paraId="54903CB9" w14:textId="77777777" w:rsidR="00C84840" w:rsidRPr="00C84840" w:rsidRDefault="00C84840">
            <w:pPr>
              <w:pStyle w:val="ConsPlusNormal"/>
              <w:rPr>
                <w:rFonts w:ascii="Times New Roman" w:hAnsi="Times New Roman" w:cs="Times New Roman"/>
                <w:sz w:val="14"/>
              </w:rPr>
            </w:pPr>
          </w:p>
        </w:tc>
        <w:tc>
          <w:tcPr>
            <w:tcW w:w="88" w:type="pct"/>
            <w:vAlign w:val="center"/>
          </w:tcPr>
          <w:p w14:paraId="3C7678BF" w14:textId="77777777" w:rsidR="00C84840" w:rsidRPr="00C84840" w:rsidRDefault="00C84840">
            <w:pPr>
              <w:pStyle w:val="ConsPlusNormal"/>
              <w:rPr>
                <w:rFonts w:ascii="Times New Roman" w:hAnsi="Times New Roman" w:cs="Times New Roman"/>
                <w:sz w:val="14"/>
              </w:rPr>
            </w:pPr>
          </w:p>
        </w:tc>
        <w:tc>
          <w:tcPr>
            <w:tcW w:w="88" w:type="pct"/>
            <w:vAlign w:val="center"/>
          </w:tcPr>
          <w:p w14:paraId="280314AD" w14:textId="77777777" w:rsidR="00C84840" w:rsidRPr="00C84840" w:rsidRDefault="00C84840">
            <w:pPr>
              <w:pStyle w:val="ConsPlusNormal"/>
              <w:rPr>
                <w:rFonts w:ascii="Times New Roman" w:hAnsi="Times New Roman" w:cs="Times New Roman"/>
                <w:sz w:val="14"/>
              </w:rPr>
            </w:pPr>
          </w:p>
        </w:tc>
        <w:tc>
          <w:tcPr>
            <w:tcW w:w="88" w:type="pct"/>
            <w:vAlign w:val="center"/>
          </w:tcPr>
          <w:p w14:paraId="193CE9CC" w14:textId="77777777" w:rsidR="00C84840" w:rsidRPr="00C84840" w:rsidRDefault="00C84840">
            <w:pPr>
              <w:pStyle w:val="ConsPlusNormal"/>
              <w:rPr>
                <w:rFonts w:ascii="Times New Roman" w:hAnsi="Times New Roman" w:cs="Times New Roman"/>
                <w:sz w:val="14"/>
              </w:rPr>
            </w:pPr>
          </w:p>
        </w:tc>
        <w:tc>
          <w:tcPr>
            <w:tcW w:w="88" w:type="pct"/>
            <w:vAlign w:val="center"/>
          </w:tcPr>
          <w:p w14:paraId="50E1EC62" w14:textId="77777777" w:rsidR="00C84840" w:rsidRPr="00C84840" w:rsidRDefault="00C84840">
            <w:pPr>
              <w:pStyle w:val="ConsPlusNormal"/>
              <w:rPr>
                <w:rFonts w:ascii="Times New Roman" w:hAnsi="Times New Roman" w:cs="Times New Roman"/>
                <w:sz w:val="14"/>
              </w:rPr>
            </w:pPr>
          </w:p>
        </w:tc>
        <w:tc>
          <w:tcPr>
            <w:tcW w:w="88" w:type="pct"/>
            <w:vAlign w:val="center"/>
          </w:tcPr>
          <w:p w14:paraId="06364B10" w14:textId="77777777" w:rsidR="00C84840" w:rsidRPr="00C84840" w:rsidRDefault="00C84840">
            <w:pPr>
              <w:pStyle w:val="ConsPlusNormal"/>
              <w:rPr>
                <w:rFonts w:ascii="Times New Roman" w:hAnsi="Times New Roman" w:cs="Times New Roman"/>
                <w:sz w:val="14"/>
              </w:rPr>
            </w:pPr>
          </w:p>
        </w:tc>
        <w:tc>
          <w:tcPr>
            <w:tcW w:w="88" w:type="pct"/>
            <w:vAlign w:val="center"/>
          </w:tcPr>
          <w:p w14:paraId="6BEA6805" w14:textId="77777777" w:rsidR="00C84840" w:rsidRPr="00C84840" w:rsidRDefault="00C84840">
            <w:pPr>
              <w:pStyle w:val="ConsPlusNormal"/>
              <w:rPr>
                <w:rFonts w:ascii="Times New Roman" w:hAnsi="Times New Roman" w:cs="Times New Roman"/>
                <w:sz w:val="14"/>
              </w:rPr>
            </w:pPr>
          </w:p>
        </w:tc>
        <w:tc>
          <w:tcPr>
            <w:tcW w:w="88" w:type="pct"/>
            <w:vAlign w:val="center"/>
          </w:tcPr>
          <w:p w14:paraId="1AA58566" w14:textId="77777777" w:rsidR="00C84840" w:rsidRPr="00C84840" w:rsidRDefault="00C84840">
            <w:pPr>
              <w:pStyle w:val="ConsPlusNormal"/>
              <w:rPr>
                <w:rFonts w:ascii="Times New Roman" w:hAnsi="Times New Roman" w:cs="Times New Roman"/>
                <w:sz w:val="14"/>
              </w:rPr>
            </w:pPr>
          </w:p>
        </w:tc>
        <w:tc>
          <w:tcPr>
            <w:tcW w:w="88" w:type="pct"/>
            <w:vAlign w:val="center"/>
          </w:tcPr>
          <w:p w14:paraId="5AFB5E03" w14:textId="77777777" w:rsidR="00C84840" w:rsidRPr="00C84840" w:rsidRDefault="00C84840">
            <w:pPr>
              <w:pStyle w:val="ConsPlusNormal"/>
              <w:rPr>
                <w:rFonts w:ascii="Times New Roman" w:hAnsi="Times New Roman" w:cs="Times New Roman"/>
                <w:sz w:val="14"/>
              </w:rPr>
            </w:pPr>
          </w:p>
        </w:tc>
        <w:tc>
          <w:tcPr>
            <w:tcW w:w="88" w:type="pct"/>
            <w:vAlign w:val="center"/>
          </w:tcPr>
          <w:p w14:paraId="78528FA0" w14:textId="77777777" w:rsidR="00C84840" w:rsidRPr="00C84840" w:rsidRDefault="00C84840">
            <w:pPr>
              <w:pStyle w:val="ConsPlusNormal"/>
              <w:rPr>
                <w:rFonts w:ascii="Times New Roman" w:hAnsi="Times New Roman" w:cs="Times New Roman"/>
                <w:sz w:val="14"/>
              </w:rPr>
            </w:pPr>
          </w:p>
        </w:tc>
        <w:tc>
          <w:tcPr>
            <w:tcW w:w="88" w:type="pct"/>
            <w:vAlign w:val="center"/>
          </w:tcPr>
          <w:p w14:paraId="125CD49B" w14:textId="77777777" w:rsidR="00C84840" w:rsidRPr="00C84840" w:rsidRDefault="00C84840">
            <w:pPr>
              <w:pStyle w:val="ConsPlusNormal"/>
              <w:rPr>
                <w:rFonts w:ascii="Times New Roman" w:hAnsi="Times New Roman" w:cs="Times New Roman"/>
                <w:sz w:val="14"/>
              </w:rPr>
            </w:pPr>
          </w:p>
        </w:tc>
        <w:tc>
          <w:tcPr>
            <w:tcW w:w="88" w:type="pct"/>
            <w:vAlign w:val="center"/>
          </w:tcPr>
          <w:p w14:paraId="0E54EBF1" w14:textId="77777777" w:rsidR="00C84840" w:rsidRPr="00C84840" w:rsidRDefault="00C84840">
            <w:pPr>
              <w:pStyle w:val="ConsPlusNormal"/>
              <w:rPr>
                <w:rFonts w:ascii="Times New Roman" w:hAnsi="Times New Roman" w:cs="Times New Roman"/>
                <w:sz w:val="14"/>
              </w:rPr>
            </w:pPr>
          </w:p>
        </w:tc>
        <w:tc>
          <w:tcPr>
            <w:tcW w:w="88" w:type="pct"/>
            <w:vAlign w:val="center"/>
          </w:tcPr>
          <w:p w14:paraId="6AEC47C7" w14:textId="77777777" w:rsidR="00C84840" w:rsidRPr="00C84840" w:rsidRDefault="00C84840">
            <w:pPr>
              <w:pStyle w:val="ConsPlusNormal"/>
              <w:rPr>
                <w:rFonts w:ascii="Times New Roman" w:hAnsi="Times New Roman" w:cs="Times New Roman"/>
                <w:sz w:val="14"/>
              </w:rPr>
            </w:pPr>
          </w:p>
        </w:tc>
        <w:tc>
          <w:tcPr>
            <w:tcW w:w="88" w:type="pct"/>
            <w:vAlign w:val="center"/>
          </w:tcPr>
          <w:p w14:paraId="058A8539" w14:textId="77777777" w:rsidR="00C84840" w:rsidRPr="00C84840" w:rsidRDefault="00C84840">
            <w:pPr>
              <w:pStyle w:val="ConsPlusNormal"/>
              <w:rPr>
                <w:rFonts w:ascii="Times New Roman" w:hAnsi="Times New Roman" w:cs="Times New Roman"/>
                <w:sz w:val="14"/>
              </w:rPr>
            </w:pPr>
          </w:p>
        </w:tc>
        <w:tc>
          <w:tcPr>
            <w:tcW w:w="88" w:type="pct"/>
            <w:vAlign w:val="center"/>
          </w:tcPr>
          <w:p w14:paraId="2E258CC9" w14:textId="77777777" w:rsidR="00C84840" w:rsidRPr="00C84840" w:rsidRDefault="00C84840">
            <w:pPr>
              <w:pStyle w:val="ConsPlusNormal"/>
              <w:rPr>
                <w:rFonts w:ascii="Times New Roman" w:hAnsi="Times New Roman" w:cs="Times New Roman"/>
                <w:sz w:val="14"/>
              </w:rPr>
            </w:pPr>
          </w:p>
        </w:tc>
        <w:tc>
          <w:tcPr>
            <w:tcW w:w="88" w:type="pct"/>
            <w:vAlign w:val="center"/>
          </w:tcPr>
          <w:p w14:paraId="7196D3E2" w14:textId="77777777" w:rsidR="00C84840" w:rsidRPr="00C84840" w:rsidRDefault="00C84840">
            <w:pPr>
              <w:pStyle w:val="ConsPlusNormal"/>
              <w:rPr>
                <w:rFonts w:ascii="Times New Roman" w:hAnsi="Times New Roman" w:cs="Times New Roman"/>
                <w:sz w:val="14"/>
              </w:rPr>
            </w:pPr>
          </w:p>
        </w:tc>
        <w:tc>
          <w:tcPr>
            <w:tcW w:w="88" w:type="pct"/>
            <w:vAlign w:val="center"/>
          </w:tcPr>
          <w:p w14:paraId="424B6F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2F8B91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AE211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DB8146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9F37F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D6286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7E06C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7A5A7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24E6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79B7A9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2BAA6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DA2DB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BCC35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43664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5C9080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C4674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60157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C9174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339464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74967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626FA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06E67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678F18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8D5B8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4A18DF5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7BCCFF9" w14:textId="77777777" w:rsidTr="00C84840">
        <w:tc>
          <w:tcPr>
            <w:tcW w:w="134" w:type="pct"/>
            <w:vMerge/>
            <w:tcBorders>
              <w:bottom w:val="nil"/>
            </w:tcBorders>
          </w:tcPr>
          <w:p w14:paraId="5B21ADCD" w14:textId="77777777" w:rsidR="00C84840" w:rsidRPr="00C84840" w:rsidRDefault="00C84840">
            <w:pPr>
              <w:rPr>
                <w:rFonts w:ascii="Times New Roman" w:hAnsi="Times New Roman" w:cs="Times New Roman"/>
                <w:sz w:val="14"/>
              </w:rPr>
            </w:pPr>
          </w:p>
        </w:tc>
        <w:tc>
          <w:tcPr>
            <w:tcW w:w="134" w:type="pct"/>
            <w:vMerge/>
          </w:tcPr>
          <w:p w14:paraId="36157A86" w14:textId="77777777" w:rsidR="00C84840" w:rsidRPr="00C84840" w:rsidRDefault="00C84840">
            <w:pPr>
              <w:rPr>
                <w:rFonts w:ascii="Times New Roman" w:hAnsi="Times New Roman" w:cs="Times New Roman"/>
                <w:sz w:val="14"/>
              </w:rPr>
            </w:pPr>
          </w:p>
        </w:tc>
        <w:tc>
          <w:tcPr>
            <w:tcW w:w="577" w:type="pct"/>
          </w:tcPr>
          <w:p w14:paraId="710A337B"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Флюорография легких</w:t>
            </w:r>
          </w:p>
        </w:tc>
        <w:tc>
          <w:tcPr>
            <w:tcW w:w="88" w:type="pct"/>
            <w:vAlign w:val="center"/>
          </w:tcPr>
          <w:p w14:paraId="2F65D6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0E26D52" w14:textId="77777777" w:rsidR="00C84840" w:rsidRPr="00C84840" w:rsidRDefault="00C84840">
            <w:pPr>
              <w:pStyle w:val="ConsPlusNormal"/>
              <w:rPr>
                <w:rFonts w:ascii="Times New Roman" w:hAnsi="Times New Roman" w:cs="Times New Roman"/>
                <w:sz w:val="14"/>
              </w:rPr>
            </w:pPr>
          </w:p>
        </w:tc>
        <w:tc>
          <w:tcPr>
            <w:tcW w:w="88" w:type="pct"/>
            <w:vAlign w:val="center"/>
          </w:tcPr>
          <w:p w14:paraId="3988E2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3761C39" w14:textId="77777777" w:rsidR="00C84840" w:rsidRPr="00C84840" w:rsidRDefault="00C84840">
            <w:pPr>
              <w:pStyle w:val="ConsPlusNormal"/>
              <w:rPr>
                <w:rFonts w:ascii="Times New Roman" w:hAnsi="Times New Roman" w:cs="Times New Roman"/>
                <w:sz w:val="14"/>
              </w:rPr>
            </w:pPr>
          </w:p>
        </w:tc>
        <w:tc>
          <w:tcPr>
            <w:tcW w:w="88" w:type="pct"/>
            <w:vAlign w:val="center"/>
          </w:tcPr>
          <w:p w14:paraId="7525A22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FCA9E24" w14:textId="77777777" w:rsidR="00C84840" w:rsidRPr="00C84840" w:rsidRDefault="00C84840">
            <w:pPr>
              <w:pStyle w:val="ConsPlusNormal"/>
              <w:rPr>
                <w:rFonts w:ascii="Times New Roman" w:hAnsi="Times New Roman" w:cs="Times New Roman"/>
                <w:sz w:val="14"/>
              </w:rPr>
            </w:pPr>
          </w:p>
        </w:tc>
        <w:tc>
          <w:tcPr>
            <w:tcW w:w="88" w:type="pct"/>
            <w:vAlign w:val="center"/>
          </w:tcPr>
          <w:p w14:paraId="5B219B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34AEDDB" w14:textId="77777777" w:rsidR="00C84840" w:rsidRPr="00C84840" w:rsidRDefault="00C84840">
            <w:pPr>
              <w:pStyle w:val="ConsPlusNormal"/>
              <w:rPr>
                <w:rFonts w:ascii="Times New Roman" w:hAnsi="Times New Roman" w:cs="Times New Roman"/>
                <w:sz w:val="14"/>
              </w:rPr>
            </w:pPr>
          </w:p>
        </w:tc>
        <w:tc>
          <w:tcPr>
            <w:tcW w:w="88" w:type="pct"/>
            <w:vAlign w:val="center"/>
          </w:tcPr>
          <w:p w14:paraId="5C93C29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9D51D5" w14:textId="77777777" w:rsidR="00C84840" w:rsidRPr="00C84840" w:rsidRDefault="00C84840">
            <w:pPr>
              <w:pStyle w:val="ConsPlusNormal"/>
              <w:rPr>
                <w:rFonts w:ascii="Times New Roman" w:hAnsi="Times New Roman" w:cs="Times New Roman"/>
                <w:sz w:val="14"/>
              </w:rPr>
            </w:pPr>
          </w:p>
        </w:tc>
        <w:tc>
          <w:tcPr>
            <w:tcW w:w="88" w:type="pct"/>
            <w:vAlign w:val="center"/>
          </w:tcPr>
          <w:p w14:paraId="4D59219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6A3CB9" w14:textId="77777777" w:rsidR="00C84840" w:rsidRPr="00C84840" w:rsidRDefault="00C84840">
            <w:pPr>
              <w:pStyle w:val="ConsPlusNormal"/>
              <w:rPr>
                <w:rFonts w:ascii="Times New Roman" w:hAnsi="Times New Roman" w:cs="Times New Roman"/>
                <w:sz w:val="14"/>
              </w:rPr>
            </w:pPr>
          </w:p>
        </w:tc>
        <w:tc>
          <w:tcPr>
            <w:tcW w:w="88" w:type="pct"/>
            <w:vAlign w:val="center"/>
          </w:tcPr>
          <w:p w14:paraId="59A87F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2169C2" w14:textId="77777777" w:rsidR="00C84840" w:rsidRPr="00C84840" w:rsidRDefault="00C84840">
            <w:pPr>
              <w:pStyle w:val="ConsPlusNormal"/>
              <w:rPr>
                <w:rFonts w:ascii="Times New Roman" w:hAnsi="Times New Roman" w:cs="Times New Roman"/>
                <w:sz w:val="14"/>
              </w:rPr>
            </w:pPr>
          </w:p>
        </w:tc>
        <w:tc>
          <w:tcPr>
            <w:tcW w:w="88" w:type="pct"/>
            <w:vAlign w:val="center"/>
          </w:tcPr>
          <w:p w14:paraId="0CE2F26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78F782" w14:textId="77777777" w:rsidR="00C84840" w:rsidRPr="00C84840" w:rsidRDefault="00C84840">
            <w:pPr>
              <w:pStyle w:val="ConsPlusNormal"/>
              <w:rPr>
                <w:rFonts w:ascii="Times New Roman" w:hAnsi="Times New Roman" w:cs="Times New Roman"/>
                <w:sz w:val="14"/>
              </w:rPr>
            </w:pPr>
          </w:p>
        </w:tc>
        <w:tc>
          <w:tcPr>
            <w:tcW w:w="88" w:type="pct"/>
            <w:vAlign w:val="center"/>
          </w:tcPr>
          <w:p w14:paraId="30BC1D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BC97671" w14:textId="77777777" w:rsidR="00C84840" w:rsidRPr="00C84840" w:rsidRDefault="00C84840">
            <w:pPr>
              <w:pStyle w:val="ConsPlusNormal"/>
              <w:rPr>
                <w:rFonts w:ascii="Times New Roman" w:hAnsi="Times New Roman" w:cs="Times New Roman"/>
                <w:sz w:val="14"/>
              </w:rPr>
            </w:pPr>
          </w:p>
        </w:tc>
        <w:tc>
          <w:tcPr>
            <w:tcW w:w="88" w:type="pct"/>
            <w:vAlign w:val="center"/>
          </w:tcPr>
          <w:p w14:paraId="3AD195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55E88A3" w14:textId="77777777" w:rsidR="00C84840" w:rsidRPr="00C84840" w:rsidRDefault="00C84840">
            <w:pPr>
              <w:pStyle w:val="ConsPlusNormal"/>
              <w:rPr>
                <w:rFonts w:ascii="Times New Roman" w:hAnsi="Times New Roman" w:cs="Times New Roman"/>
                <w:sz w:val="14"/>
              </w:rPr>
            </w:pPr>
          </w:p>
        </w:tc>
        <w:tc>
          <w:tcPr>
            <w:tcW w:w="88" w:type="pct"/>
            <w:vAlign w:val="center"/>
          </w:tcPr>
          <w:p w14:paraId="66AC895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41E9ED0" w14:textId="77777777" w:rsidR="00C84840" w:rsidRPr="00C84840" w:rsidRDefault="00C84840">
            <w:pPr>
              <w:pStyle w:val="ConsPlusNormal"/>
              <w:rPr>
                <w:rFonts w:ascii="Times New Roman" w:hAnsi="Times New Roman" w:cs="Times New Roman"/>
                <w:sz w:val="14"/>
              </w:rPr>
            </w:pPr>
          </w:p>
        </w:tc>
        <w:tc>
          <w:tcPr>
            <w:tcW w:w="88" w:type="pct"/>
            <w:vAlign w:val="center"/>
          </w:tcPr>
          <w:p w14:paraId="25BF45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5E800E2" w14:textId="77777777" w:rsidR="00C84840" w:rsidRPr="00C84840" w:rsidRDefault="00C84840">
            <w:pPr>
              <w:pStyle w:val="ConsPlusNormal"/>
              <w:rPr>
                <w:rFonts w:ascii="Times New Roman" w:hAnsi="Times New Roman" w:cs="Times New Roman"/>
                <w:sz w:val="14"/>
              </w:rPr>
            </w:pPr>
          </w:p>
        </w:tc>
        <w:tc>
          <w:tcPr>
            <w:tcW w:w="88" w:type="pct"/>
            <w:vAlign w:val="center"/>
          </w:tcPr>
          <w:p w14:paraId="2076B0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45ED708" w14:textId="77777777" w:rsidR="00C84840" w:rsidRPr="00C84840" w:rsidRDefault="00C84840">
            <w:pPr>
              <w:pStyle w:val="ConsPlusNormal"/>
              <w:rPr>
                <w:rFonts w:ascii="Times New Roman" w:hAnsi="Times New Roman" w:cs="Times New Roman"/>
                <w:sz w:val="14"/>
              </w:rPr>
            </w:pPr>
          </w:p>
        </w:tc>
        <w:tc>
          <w:tcPr>
            <w:tcW w:w="88" w:type="pct"/>
            <w:vAlign w:val="center"/>
          </w:tcPr>
          <w:p w14:paraId="456BF2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953173B" w14:textId="77777777" w:rsidR="00C84840" w:rsidRPr="00C84840" w:rsidRDefault="00C84840">
            <w:pPr>
              <w:pStyle w:val="ConsPlusNormal"/>
              <w:rPr>
                <w:rFonts w:ascii="Times New Roman" w:hAnsi="Times New Roman" w:cs="Times New Roman"/>
                <w:sz w:val="14"/>
              </w:rPr>
            </w:pPr>
          </w:p>
        </w:tc>
        <w:tc>
          <w:tcPr>
            <w:tcW w:w="88" w:type="pct"/>
            <w:vAlign w:val="center"/>
          </w:tcPr>
          <w:p w14:paraId="63AF27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19B5B61" w14:textId="77777777" w:rsidR="00C84840" w:rsidRPr="00C84840" w:rsidRDefault="00C84840">
            <w:pPr>
              <w:pStyle w:val="ConsPlusNormal"/>
              <w:rPr>
                <w:rFonts w:ascii="Times New Roman" w:hAnsi="Times New Roman" w:cs="Times New Roman"/>
                <w:sz w:val="14"/>
              </w:rPr>
            </w:pPr>
          </w:p>
        </w:tc>
        <w:tc>
          <w:tcPr>
            <w:tcW w:w="88" w:type="pct"/>
            <w:vAlign w:val="center"/>
          </w:tcPr>
          <w:p w14:paraId="500D7F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E0C3CA" w14:textId="77777777" w:rsidR="00C84840" w:rsidRPr="00C84840" w:rsidRDefault="00C84840">
            <w:pPr>
              <w:pStyle w:val="ConsPlusNormal"/>
              <w:rPr>
                <w:rFonts w:ascii="Times New Roman" w:hAnsi="Times New Roman" w:cs="Times New Roman"/>
                <w:sz w:val="14"/>
              </w:rPr>
            </w:pPr>
          </w:p>
        </w:tc>
        <w:tc>
          <w:tcPr>
            <w:tcW w:w="88" w:type="pct"/>
            <w:vAlign w:val="center"/>
          </w:tcPr>
          <w:p w14:paraId="39C3ED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682A4A" w14:textId="77777777" w:rsidR="00C84840" w:rsidRPr="00C84840" w:rsidRDefault="00C84840">
            <w:pPr>
              <w:pStyle w:val="ConsPlusNormal"/>
              <w:rPr>
                <w:rFonts w:ascii="Times New Roman" w:hAnsi="Times New Roman" w:cs="Times New Roman"/>
                <w:sz w:val="14"/>
              </w:rPr>
            </w:pPr>
          </w:p>
        </w:tc>
        <w:tc>
          <w:tcPr>
            <w:tcW w:w="88" w:type="pct"/>
            <w:vAlign w:val="center"/>
          </w:tcPr>
          <w:p w14:paraId="332B14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6AE09C7" w14:textId="77777777" w:rsidR="00C84840" w:rsidRPr="00C84840" w:rsidRDefault="00C84840">
            <w:pPr>
              <w:pStyle w:val="ConsPlusNormal"/>
              <w:rPr>
                <w:rFonts w:ascii="Times New Roman" w:hAnsi="Times New Roman" w:cs="Times New Roman"/>
                <w:sz w:val="14"/>
              </w:rPr>
            </w:pPr>
          </w:p>
        </w:tc>
        <w:tc>
          <w:tcPr>
            <w:tcW w:w="88" w:type="pct"/>
            <w:vAlign w:val="center"/>
          </w:tcPr>
          <w:p w14:paraId="2DB9C7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B349E48" w14:textId="77777777" w:rsidR="00C84840" w:rsidRPr="00C84840" w:rsidRDefault="00C84840">
            <w:pPr>
              <w:pStyle w:val="ConsPlusNormal"/>
              <w:rPr>
                <w:rFonts w:ascii="Times New Roman" w:hAnsi="Times New Roman" w:cs="Times New Roman"/>
                <w:sz w:val="14"/>
              </w:rPr>
            </w:pPr>
          </w:p>
        </w:tc>
        <w:tc>
          <w:tcPr>
            <w:tcW w:w="88" w:type="pct"/>
            <w:vAlign w:val="center"/>
          </w:tcPr>
          <w:p w14:paraId="3CA910D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CF6E18A" w14:textId="77777777" w:rsidR="00C84840" w:rsidRPr="00C84840" w:rsidRDefault="00C84840">
            <w:pPr>
              <w:pStyle w:val="ConsPlusNormal"/>
              <w:rPr>
                <w:rFonts w:ascii="Times New Roman" w:hAnsi="Times New Roman" w:cs="Times New Roman"/>
                <w:sz w:val="14"/>
              </w:rPr>
            </w:pPr>
          </w:p>
        </w:tc>
        <w:tc>
          <w:tcPr>
            <w:tcW w:w="88" w:type="pct"/>
            <w:vAlign w:val="center"/>
          </w:tcPr>
          <w:p w14:paraId="66374D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2972808" w14:textId="77777777" w:rsidR="00C84840" w:rsidRPr="00C84840" w:rsidRDefault="00C84840">
            <w:pPr>
              <w:pStyle w:val="ConsPlusNormal"/>
              <w:rPr>
                <w:rFonts w:ascii="Times New Roman" w:hAnsi="Times New Roman" w:cs="Times New Roman"/>
                <w:sz w:val="14"/>
              </w:rPr>
            </w:pPr>
          </w:p>
        </w:tc>
        <w:tc>
          <w:tcPr>
            <w:tcW w:w="88" w:type="pct"/>
            <w:vAlign w:val="center"/>
          </w:tcPr>
          <w:p w14:paraId="2BE79F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DD42B6" w14:textId="77777777" w:rsidR="00C84840" w:rsidRPr="00C84840" w:rsidRDefault="00C84840">
            <w:pPr>
              <w:pStyle w:val="ConsPlusNormal"/>
              <w:rPr>
                <w:rFonts w:ascii="Times New Roman" w:hAnsi="Times New Roman" w:cs="Times New Roman"/>
                <w:sz w:val="14"/>
              </w:rPr>
            </w:pPr>
          </w:p>
        </w:tc>
        <w:tc>
          <w:tcPr>
            <w:tcW w:w="88" w:type="pct"/>
            <w:vAlign w:val="center"/>
          </w:tcPr>
          <w:p w14:paraId="16553F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F82FC41" w14:textId="77777777" w:rsidR="00C84840" w:rsidRPr="00C84840" w:rsidRDefault="00C84840">
            <w:pPr>
              <w:pStyle w:val="ConsPlusNormal"/>
              <w:rPr>
                <w:rFonts w:ascii="Times New Roman" w:hAnsi="Times New Roman" w:cs="Times New Roman"/>
                <w:sz w:val="14"/>
              </w:rPr>
            </w:pPr>
          </w:p>
        </w:tc>
        <w:tc>
          <w:tcPr>
            <w:tcW w:w="91" w:type="pct"/>
            <w:vAlign w:val="center"/>
          </w:tcPr>
          <w:p w14:paraId="3F1445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1C4322A" w14:textId="77777777" w:rsidTr="00C84840">
        <w:tc>
          <w:tcPr>
            <w:tcW w:w="134" w:type="pct"/>
            <w:vMerge/>
            <w:tcBorders>
              <w:bottom w:val="nil"/>
            </w:tcBorders>
          </w:tcPr>
          <w:p w14:paraId="71833B33" w14:textId="77777777" w:rsidR="00C84840" w:rsidRPr="00C84840" w:rsidRDefault="00C84840">
            <w:pPr>
              <w:rPr>
                <w:rFonts w:ascii="Times New Roman" w:hAnsi="Times New Roman" w:cs="Times New Roman"/>
                <w:sz w:val="14"/>
              </w:rPr>
            </w:pPr>
          </w:p>
        </w:tc>
        <w:tc>
          <w:tcPr>
            <w:tcW w:w="134" w:type="pct"/>
            <w:vMerge/>
          </w:tcPr>
          <w:p w14:paraId="52831920" w14:textId="77777777" w:rsidR="00C84840" w:rsidRPr="00C84840" w:rsidRDefault="00C84840">
            <w:pPr>
              <w:rPr>
                <w:rFonts w:ascii="Times New Roman" w:hAnsi="Times New Roman" w:cs="Times New Roman"/>
                <w:sz w:val="14"/>
              </w:rPr>
            </w:pPr>
          </w:p>
        </w:tc>
        <w:tc>
          <w:tcPr>
            <w:tcW w:w="577" w:type="pct"/>
          </w:tcPr>
          <w:p w14:paraId="0A67B55F"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Электрокардиография в покое </w:t>
            </w:r>
            <w:hyperlink w:anchor="P2205" w:history="1">
              <w:r w:rsidRPr="00C84840">
                <w:rPr>
                  <w:rFonts w:ascii="Times New Roman" w:hAnsi="Times New Roman" w:cs="Times New Roman"/>
                  <w:sz w:val="14"/>
                </w:rPr>
                <w:t>&lt;**&gt;</w:t>
              </w:r>
            </w:hyperlink>
          </w:p>
        </w:tc>
        <w:tc>
          <w:tcPr>
            <w:tcW w:w="88" w:type="pct"/>
            <w:vAlign w:val="center"/>
          </w:tcPr>
          <w:p w14:paraId="47A5C1B2" w14:textId="77777777" w:rsidR="00C84840" w:rsidRPr="00C84840" w:rsidRDefault="00C84840">
            <w:pPr>
              <w:pStyle w:val="ConsPlusNormal"/>
              <w:rPr>
                <w:rFonts w:ascii="Times New Roman" w:hAnsi="Times New Roman" w:cs="Times New Roman"/>
                <w:sz w:val="14"/>
              </w:rPr>
            </w:pPr>
          </w:p>
        </w:tc>
        <w:tc>
          <w:tcPr>
            <w:tcW w:w="88" w:type="pct"/>
            <w:vAlign w:val="center"/>
          </w:tcPr>
          <w:p w14:paraId="3D04AEBE" w14:textId="77777777" w:rsidR="00C84840" w:rsidRPr="00C84840" w:rsidRDefault="00C84840">
            <w:pPr>
              <w:pStyle w:val="ConsPlusNormal"/>
              <w:rPr>
                <w:rFonts w:ascii="Times New Roman" w:hAnsi="Times New Roman" w:cs="Times New Roman"/>
                <w:sz w:val="14"/>
              </w:rPr>
            </w:pPr>
          </w:p>
        </w:tc>
        <w:tc>
          <w:tcPr>
            <w:tcW w:w="88" w:type="pct"/>
            <w:vAlign w:val="center"/>
          </w:tcPr>
          <w:p w14:paraId="77B08A22" w14:textId="77777777" w:rsidR="00C84840" w:rsidRPr="00C84840" w:rsidRDefault="00C84840">
            <w:pPr>
              <w:pStyle w:val="ConsPlusNormal"/>
              <w:rPr>
                <w:rFonts w:ascii="Times New Roman" w:hAnsi="Times New Roman" w:cs="Times New Roman"/>
                <w:sz w:val="14"/>
              </w:rPr>
            </w:pPr>
          </w:p>
        </w:tc>
        <w:tc>
          <w:tcPr>
            <w:tcW w:w="88" w:type="pct"/>
            <w:vAlign w:val="center"/>
          </w:tcPr>
          <w:p w14:paraId="4AB035C2" w14:textId="77777777" w:rsidR="00C84840" w:rsidRPr="00C84840" w:rsidRDefault="00C84840">
            <w:pPr>
              <w:pStyle w:val="ConsPlusNormal"/>
              <w:rPr>
                <w:rFonts w:ascii="Times New Roman" w:hAnsi="Times New Roman" w:cs="Times New Roman"/>
                <w:sz w:val="14"/>
              </w:rPr>
            </w:pPr>
          </w:p>
        </w:tc>
        <w:tc>
          <w:tcPr>
            <w:tcW w:w="88" w:type="pct"/>
            <w:vAlign w:val="center"/>
          </w:tcPr>
          <w:p w14:paraId="650B339C" w14:textId="77777777" w:rsidR="00C84840" w:rsidRPr="00C84840" w:rsidRDefault="00C84840">
            <w:pPr>
              <w:pStyle w:val="ConsPlusNormal"/>
              <w:rPr>
                <w:rFonts w:ascii="Times New Roman" w:hAnsi="Times New Roman" w:cs="Times New Roman"/>
                <w:sz w:val="14"/>
              </w:rPr>
            </w:pPr>
          </w:p>
        </w:tc>
        <w:tc>
          <w:tcPr>
            <w:tcW w:w="88" w:type="pct"/>
            <w:vAlign w:val="center"/>
          </w:tcPr>
          <w:p w14:paraId="79C7C33B" w14:textId="77777777" w:rsidR="00C84840" w:rsidRPr="00C84840" w:rsidRDefault="00C84840">
            <w:pPr>
              <w:pStyle w:val="ConsPlusNormal"/>
              <w:rPr>
                <w:rFonts w:ascii="Times New Roman" w:hAnsi="Times New Roman" w:cs="Times New Roman"/>
                <w:sz w:val="14"/>
              </w:rPr>
            </w:pPr>
          </w:p>
        </w:tc>
        <w:tc>
          <w:tcPr>
            <w:tcW w:w="88" w:type="pct"/>
            <w:vAlign w:val="center"/>
          </w:tcPr>
          <w:p w14:paraId="7F99AD49" w14:textId="77777777" w:rsidR="00C84840" w:rsidRPr="00C84840" w:rsidRDefault="00C84840">
            <w:pPr>
              <w:pStyle w:val="ConsPlusNormal"/>
              <w:rPr>
                <w:rFonts w:ascii="Times New Roman" w:hAnsi="Times New Roman" w:cs="Times New Roman"/>
                <w:sz w:val="14"/>
              </w:rPr>
            </w:pPr>
          </w:p>
        </w:tc>
        <w:tc>
          <w:tcPr>
            <w:tcW w:w="88" w:type="pct"/>
            <w:vAlign w:val="center"/>
          </w:tcPr>
          <w:p w14:paraId="4599B74A" w14:textId="77777777" w:rsidR="00C84840" w:rsidRPr="00C84840" w:rsidRDefault="00C84840">
            <w:pPr>
              <w:pStyle w:val="ConsPlusNormal"/>
              <w:rPr>
                <w:rFonts w:ascii="Times New Roman" w:hAnsi="Times New Roman" w:cs="Times New Roman"/>
                <w:sz w:val="14"/>
              </w:rPr>
            </w:pPr>
          </w:p>
        </w:tc>
        <w:tc>
          <w:tcPr>
            <w:tcW w:w="88" w:type="pct"/>
            <w:vAlign w:val="center"/>
          </w:tcPr>
          <w:p w14:paraId="35196FC5" w14:textId="77777777" w:rsidR="00C84840" w:rsidRPr="00C84840" w:rsidRDefault="00C84840">
            <w:pPr>
              <w:pStyle w:val="ConsPlusNormal"/>
              <w:rPr>
                <w:rFonts w:ascii="Times New Roman" w:hAnsi="Times New Roman" w:cs="Times New Roman"/>
                <w:sz w:val="14"/>
              </w:rPr>
            </w:pPr>
          </w:p>
        </w:tc>
        <w:tc>
          <w:tcPr>
            <w:tcW w:w="88" w:type="pct"/>
            <w:vAlign w:val="center"/>
          </w:tcPr>
          <w:p w14:paraId="2BE1A2E6" w14:textId="77777777" w:rsidR="00C84840" w:rsidRPr="00C84840" w:rsidRDefault="00C84840">
            <w:pPr>
              <w:pStyle w:val="ConsPlusNormal"/>
              <w:rPr>
                <w:rFonts w:ascii="Times New Roman" w:hAnsi="Times New Roman" w:cs="Times New Roman"/>
                <w:sz w:val="14"/>
              </w:rPr>
            </w:pPr>
          </w:p>
        </w:tc>
        <w:tc>
          <w:tcPr>
            <w:tcW w:w="88" w:type="pct"/>
            <w:vAlign w:val="center"/>
          </w:tcPr>
          <w:p w14:paraId="0A330C3A" w14:textId="77777777" w:rsidR="00C84840" w:rsidRPr="00C84840" w:rsidRDefault="00C84840">
            <w:pPr>
              <w:pStyle w:val="ConsPlusNormal"/>
              <w:rPr>
                <w:rFonts w:ascii="Times New Roman" w:hAnsi="Times New Roman" w:cs="Times New Roman"/>
                <w:sz w:val="14"/>
              </w:rPr>
            </w:pPr>
          </w:p>
        </w:tc>
        <w:tc>
          <w:tcPr>
            <w:tcW w:w="88" w:type="pct"/>
            <w:vAlign w:val="center"/>
          </w:tcPr>
          <w:p w14:paraId="6368C929" w14:textId="77777777" w:rsidR="00C84840" w:rsidRPr="00C84840" w:rsidRDefault="00C84840">
            <w:pPr>
              <w:pStyle w:val="ConsPlusNormal"/>
              <w:rPr>
                <w:rFonts w:ascii="Times New Roman" w:hAnsi="Times New Roman" w:cs="Times New Roman"/>
                <w:sz w:val="14"/>
              </w:rPr>
            </w:pPr>
          </w:p>
        </w:tc>
        <w:tc>
          <w:tcPr>
            <w:tcW w:w="88" w:type="pct"/>
            <w:vAlign w:val="center"/>
          </w:tcPr>
          <w:p w14:paraId="45FA1DA9" w14:textId="77777777" w:rsidR="00C84840" w:rsidRPr="00C84840" w:rsidRDefault="00C84840">
            <w:pPr>
              <w:pStyle w:val="ConsPlusNormal"/>
              <w:rPr>
                <w:rFonts w:ascii="Times New Roman" w:hAnsi="Times New Roman" w:cs="Times New Roman"/>
                <w:sz w:val="14"/>
              </w:rPr>
            </w:pPr>
          </w:p>
        </w:tc>
        <w:tc>
          <w:tcPr>
            <w:tcW w:w="88" w:type="pct"/>
            <w:vAlign w:val="center"/>
          </w:tcPr>
          <w:p w14:paraId="2750A839" w14:textId="77777777" w:rsidR="00C84840" w:rsidRPr="00C84840" w:rsidRDefault="00C84840">
            <w:pPr>
              <w:pStyle w:val="ConsPlusNormal"/>
              <w:rPr>
                <w:rFonts w:ascii="Times New Roman" w:hAnsi="Times New Roman" w:cs="Times New Roman"/>
                <w:sz w:val="14"/>
              </w:rPr>
            </w:pPr>
          </w:p>
        </w:tc>
        <w:tc>
          <w:tcPr>
            <w:tcW w:w="88" w:type="pct"/>
            <w:vAlign w:val="center"/>
          </w:tcPr>
          <w:p w14:paraId="5C5265A7" w14:textId="77777777" w:rsidR="00C84840" w:rsidRPr="00C84840" w:rsidRDefault="00C84840">
            <w:pPr>
              <w:pStyle w:val="ConsPlusNormal"/>
              <w:rPr>
                <w:rFonts w:ascii="Times New Roman" w:hAnsi="Times New Roman" w:cs="Times New Roman"/>
                <w:sz w:val="14"/>
              </w:rPr>
            </w:pPr>
          </w:p>
        </w:tc>
        <w:tc>
          <w:tcPr>
            <w:tcW w:w="88" w:type="pct"/>
            <w:vAlign w:val="center"/>
          </w:tcPr>
          <w:p w14:paraId="6012946D" w14:textId="77777777" w:rsidR="00C84840" w:rsidRPr="00C84840" w:rsidRDefault="00C84840">
            <w:pPr>
              <w:pStyle w:val="ConsPlusNormal"/>
              <w:rPr>
                <w:rFonts w:ascii="Times New Roman" w:hAnsi="Times New Roman" w:cs="Times New Roman"/>
                <w:sz w:val="14"/>
              </w:rPr>
            </w:pPr>
          </w:p>
        </w:tc>
        <w:tc>
          <w:tcPr>
            <w:tcW w:w="88" w:type="pct"/>
            <w:vAlign w:val="center"/>
          </w:tcPr>
          <w:p w14:paraId="43D514DB" w14:textId="77777777" w:rsidR="00C84840" w:rsidRPr="00C84840" w:rsidRDefault="00C84840">
            <w:pPr>
              <w:pStyle w:val="ConsPlusNormal"/>
              <w:rPr>
                <w:rFonts w:ascii="Times New Roman" w:hAnsi="Times New Roman" w:cs="Times New Roman"/>
                <w:sz w:val="14"/>
              </w:rPr>
            </w:pPr>
          </w:p>
        </w:tc>
        <w:tc>
          <w:tcPr>
            <w:tcW w:w="88" w:type="pct"/>
            <w:vAlign w:val="center"/>
          </w:tcPr>
          <w:p w14:paraId="608DE7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EFDDB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C9373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5853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9023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8C0931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ED6F9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826B7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67AE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9058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0981E7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6D4D6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E286E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02CFC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8CEBC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E22F1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96301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5BF64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A8ED28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2E579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0E2DC3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A2762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3FBBD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BA16C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AD41E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6AC21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48D706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11D2D6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762AA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3F357B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5F03BB43" w14:textId="77777777" w:rsidTr="00C84840">
        <w:tc>
          <w:tcPr>
            <w:tcW w:w="134" w:type="pct"/>
            <w:vMerge/>
            <w:tcBorders>
              <w:bottom w:val="nil"/>
            </w:tcBorders>
          </w:tcPr>
          <w:p w14:paraId="5EC5388B" w14:textId="77777777" w:rsidR="00C84840" w:rsidRPr="00C84840" w:rsidRDefault="00C84840">
            <w:pPr>
              <w:rPr>
                <w:rFonts w:ascii="Times New Roman" w:hAnsi="Times New Roman" w:cs="Times New Roman"/>
                <w:sz w:val="14"/>
              </w:rPr>
            </w:pPr>
          </w:p>
        </w:tc>
        <w:tc>
          <w:tcPr>
            <w:tcW w:w="134" w:type="pct"/>
            <w:vMerge/>
          </w:tcPr>
          <w:p w14:paraId="4F170AAF" w14:textId="77777777" w:rsidR="00C84840" w:rsidRPr="00C84840" w:rsidRDefault="00C84840">
            <w:pPr>
              <w:rPr>
                <w:rFonts w:ascii="Times New Roman" w:hAnsi="Times New Roman" w:cs="Times New Roman"/>
                <w:sz w:val="14"/>
              </w:rPr>
            </w:pPr>
          </w:p>
        </w:tc>
        <w:tc>
          <w:tcPr>
            <w:tcW w:w="577" w:type="pct"/>
          </w:tcPr>
          <w:p w14:paraId="4201B26B"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Измерение внутриглазного давления </w:t>
            </w:r>
            <w:hyperlink w:anchor="P2206" w:history="1">
              <w:r w:rsidRPr="00C84840">
                <w:rPr>
                  <w:rFonts w:ascii="Times New Roman" w:hAnsi="Times New Roman" w:cs="Times New Roman"/>
                  <w:sz w:val="14"/>
                </w:rPr>
                <w:t>&lt;***&gt;</w:t>
              </w:r>
            </w:hyperlink>
          </w:p>
        </w:tc>
        <w:tc>
          <w:tcPr>
            <w:tcW w:w="88" w:type="pct"/>
            <w:vAlign w:val="center"/>
          </w:tcPr>
          <w:p w14:paraId="56267A5A" w14:textId="77777777" w:rsidR="00C84840" w:rsidRPr="00C84840" w:rsidRDefault="00C84840">
            <w:pPr>
              <w:pStyle w:val="ConsPlusNormal"/>
              <w:rPr>
                <w:rFonts w:ascii="Times New Roman" w:hAnsi="Times New Roman" w:cs="Times New Roman"/>
                <w:sz w:val="14"/>
              </w:rPr>
            </w:pPr>
          </w:p>
        </w:tc>
        <w:tc>
          <w:tcPr>
            <w:tcW w:w="88" w:type="pct"/>
            <w:vAlign w:val="center"/>
          </w:tcPr>
          <w:p w14:paraId="1D30B37A" w14:textId="77777777" w:rsidR="00C84840" w:rsidRPr="00C84840" w:rsidRDefault="00C84840">
            <w:pPr>
              <w:pStyle w:val="ConsPlusNormal"/>
              <w:rPr>
                <w:rFonts w:ascii="Times New Roman" w:hAnsi="Times New Roman" w:cs="Times New Roman"/>
                <w:sz w:val="14"/>
              </w:rPr>
            </w:pPr>
          </w:p>
        </w:tc>
        <w:tc>
          <w:tcPr>
            <w:tcW w:w="88" w:type="pct"/>
            <w:vAlign w:val="center"/>
          </w:tcPr>
          <w:p w14:paraId="70620E8F" w14:textId="77777777" w:rsidR="00C84840" w:rsidRPr="00C84840" w:rsidRDefault="00C84840">
            <w:pPr>
              <w:pStyle w:val="ConsPlusNormal"/>
              <w:rPr>
                <w:rFonts w:ascii="Times New Roman" w:hAnsi="Times New Roman" w:cs="Times New Roman"/>
                <w:sz w:val="14"/>
              </w:rPr>
            </w:pPr>
          </w:p>
        </w:tc>
        <w:tc>
          <w:tcPr>
            <w:tcW w:w="88" w:type="pct"/>
            <w:vAlign w:val="center"/>
          </w:tcPr>
          <w:p w14:paraId="7CD56979" w14:textId="77777777" w:rsidR="00C84840" w:rsidRPr="00C84840" w:rsidRDefault="00C84840">
            <w:pPr>
              <w:pStyle w:val="ConsPlusNormal"/>
              <w:rPr>
                <w:rFonts w:ascii="Times New Roman" w:hAnsi="Times New Roman" w:cs="Times New Roman"/>
                <w:sz w:val="14"/>
              </w:rPr>
            </w:pPr>
          </w:p>
        </w:tc>
        <w:tc>
          <w:tcPr>
            <w:tcW w:w="88" w:type="pct"/>
            <w:vAlign w:val="center"/>
          </w:tcPr>
          <w:p w14:paraId="223C4BF5" w14:textId="77777777" w:rsidR="00C84840" w:rsidRPr="00C84840" w:rsidRDefault="00C84840">
            <w:pPr>
              <w:pStyle w:val="ConsPlusNormal"/>
              <w:rPr>
                <w:rFonts w:ascii="Times New Roman" w:hAnsi="Times New Roman" w:cs="Times New Roman"/>
                <w:sz w:val="14"/>
              </w:rPr>
            </w:pPr>
          </w:p>
        </w:tc>
        <w:tc>
          <w:tcPr>
            <w:tcW w:w="88" w:type="pct"/>
            <w:vAlign w:val="center"/>
          </w:tcPr>
          <w:p w14:paraId="7E3AB95C" w14:textId="77777777" w:rsidR="00C84840" w:rsidRPr="00C84840" w:rsidRDefault="00C84840">
            <w:pPr>
              <w:pStyle w:val="ConsPlusNormal"/>
              <w:rPr>
                <w:rFonts w:ascii="Times New Roman" w:hAnsi="Times New Roman" w:cs="Times New Roman"/>
                <w:sz w:val="14"/>
              </w:rPr>
            </w:pPr>
          </w:p>
        </w:tc>
        <w:tc>
          <w:tcPr>
            <w:tcW w:w="88" w:type="pct"/>
            <w:vAlign w:val="center"/>
          </w:tcPr>
          <w:p w14:paraId="2DE609F1" w14:textId="77777777" w:rsidR="00C84840" w:rsidRPr="00C84840" w:rsidRDefault="00C84840">
            <w:pPr>
              <w:pStyle w:val="ConsPlusNormal"/>
              <w:rPr>
                <w:rFonts w:ascii="Times New Roman" w:hAnsi="Times New Roman" w:cs="Times New Roman"/>
                <w:sz w:val="14"/>
              </w:rPr>
            </w:pPr>
          </w:p>
        </w:tc>
        <w:tc>
          <w:tcPr>
            <w:tcW w:w="88" w:type="pct"/>
            <w:vAlign w:val="center"/>
          </w:tcPr>
          <w:p w14:paraId="6D181E6B" w14:textId="77777777" w:rsidR="00C84840" w:rsidRPr="00C84840" w:rsidRDefault="00C84840">
            <w:pPr>
              <w:pStyle w:val="ConsPlusNormal"/>
              <w:rPr>
                <w:rFonts w:ascii="Times New Roman" w:hAnsi="Times New Roman" w:cs="Times New Roman"/>
                <w:sz w:val="14"/>
              </w:rPr>
            </w:pPr>
          </w:p>
        </w:tc>
        <w:tc>
          <w:tcPr>
            <w:tcW w:w="88" w:type="pct"/>
            <w:vAlign w:val="center"/>
          </w:tcPr>
          <w:p w14:paraId="5153CDBB" w14:textId="77777777" w:rsidR="00C84840" w:rsidRPr="00C84840" w:rsidRDefault="00C84840">
            <w:pPr>
              <w:pStyle w:val="ConsPlusNormal"/>
              <w:rPr>
                <w:rFonts w:ascii="Times New Roman" w:hAnsi="Times New Roman" w:cs="Times New Roman"/>
                <w:sz w:val="14"/>
              </w:rPr>
            </w:pPr>
          </w:p>
        </w:tc>
        <w:tc>
          <w:tcPr>
            <w:tcW w:w="88" w:type="pct"/>
            <w:vAlign w:val="center"/>
          </w:tcPr>
          <w:p w14:paraId="17085747" w14:textId="77777777" w:rsidR="00C84840" w:rsidRPr="00C84840" w:rsidRDefault="00C84840">
            <w:pPr>
              <w:pStyle w:val="ConsPlusNormal"/>
              <w:rPr>
                <w:rFonts w:ascii="Times New Roman" w:hAnsi="Times New Roman" w:cs="Times New Roman"/>
                <w:sz w:val="14"/>
              </w:rPr>
            </w:pPr>
          </w:p>
        </w:tc>
        <w:tc>
          <w:tcPr>
            <w:tcW w:w="88" w:type="pct"/>
            <w:vAlign w:val="center"/>
          </w:tcPr>
          <w:p w14:paraId="3608F830" w14:textId="77777777" w:rsidR="00C84840" w:rsidRPr="00C84840" w:rsidRDefault="00C84840">
            <w:pPr>
              <w:pStyle w:val="ConsPlusNormal"/>
              <w:rPr>
                <w:rFonts w:ascii="Times New Roman" w:hAnsi="Times New Roman" w:cs="Times New Roman"/>
                <w:sz w:val="14"/>
              </w:rPr>
            </w:pPr>
          </w:p>
        </w:tc>
        <w:tc>
          <w:tcPr>
            <w:tcW w:w="88" w:type="pct"/>
            <w:vAlign w:val="center"/>
          </w:tcPr>
          <w:p w14:paraId="11262886" w14:textId="77777777" w:rsidR="00C84840" w:rsidRPr="00C84840" w:rsidRDefault="00C84840">
            <w:pPr>
              <w:pStyle w:val="ConsPlusNormal"/>
              <w:rPr>
                <w:rFonts w:ascii="Times New Roman" w:hAnsi="Times New Roman" w:cs="Times New Roman"/>
                <w:sz w:val="14"/>
              </w:rPr>
            </w:pPr>
          </w:p>
        </w:tc>
        <w:tc>
          <w:tcPr>
            <w:tcW w:w="88" w:type="pct"/>
            <w:vAlign w:val="center"/>
          </w:tcPr>
          <w:p w14:paraId="7FED6369" w14:textId="77777777" w:rsidR="00C84840" w:rsidRPr="00C84840" w:rsidRDefault="00C84840">
            <w:pPr>
              <w:pStyle w:val="ConsPlusNormal"/>
              <w:rPr>
                <w:rFonts w:ascii="Times New Roman" w:hAnsi="Times New Roman" w:cs="Times New Roman"/>
                <w:sz w:val="14"/>
              </w:rPr>
            </w:pPr>
          </w:p>
        </w:tc>
        <w:tc>
          <w:tcPr>
            <w:tcW w:w="88" w:type="pct"/>
            <w:vAlign w:val="center"/>
          </w:tcPr>
          <w:p w14:paraId="510B9EF7" w14:textId="77777777" w:rsidR="00C84840" w:rsidRPr="00C84840" w:rsidRDefault="00C84840">
            <w:pPr>
              <w:pStyle w:val="ConsPlusNormal"/>
              <w:rPr>
                <w:rFonts w:ascii="Times New Roman" w:hAnsi="Times New Roman" w:cs="Times New Roman"/>
                <w:sz w:val="14"/>
              </w:rPr>
            </w:pPr>
          </w:p>
        </w:tc>
        <w:tc>
          <w:tcPr>
            <w:tcW w:w="88" w:type="pct"/>
            <w:vAlign w:val="center"/>
          </w:tcPr>
          <w:p w14:paraId="45DE5241" w14:textId="77777777" w:rsidR="00C84840" w:rsidRPr="00C84840" w:rsidRDefault="00C84840">
            <w:pPr>
              <w:pStyle w:val="ConsPlusNormal"/>
              <w:rPr>
                <w:rFonts w:ascii="Times New Roman" w:hAnsi="Times New Roman" w:cs="Times New Roman"/>
                <w:sz w:val="14"/>
              </w:rPr>
            </w:pPr>
          </w:p>
        </w:tc>
        <w:tc>
          <w:tcPr>
            <w:tcW w:w="88" w:type="pct"/>
            <w:vAlign w:val="center"/>
          </w:tcPr>
          <w:p w14:paraId="7D06705C" w14:textId="77777777" w:rsidR="00C84840" w:rsidRPr="00C84840" w:rsidRDefault="00C84840">
            <w:pPr>
              <w:pStyle w:val="ConsPlusNormal"/>
              <w:rPr>
                <w:rFonts w:ascii="Times New Roman" w:hAnsi="Times New Roman" w:cs="Times New Roman"/>
                <w:sz w:val="14"/>
              </w:rPr>
            </w:pPr>
          </w:p>
        </w:tc>
        <w:tc>
          <w:tcPr>
            <w:tcW w:w="88" w:type="pct"/>
            <w:vAlign w:val="center"/>
          </w:tcPr>
          <w:p w14:paraId="7B117713" w14:textId="77777777" w:rsidR="00C84840" w:rsidRPr="00C84840" w:rsidRDefault="00C84840">
            <w:pPr>
              <w:pStyle w:val="ConsPlusNormal"/>
              <w:rPr>
                <w:rFonts w:ascii="Times New Roman" w:hAnsi="Times New Roman" w:cs="Times New Roman"/>
                <w:sz w:val="14"/>
              </w:rPr>
            </w:pPr>
          </w:p>
        </w:tc>
        <w:tc>
          <w:tcPr>
            <w:tcW w:w="88" w:type="pct"/>
            <w:vAlign w:val="center"/>
          </w:tcPr>
          <w:p w14:paraId="68120544" w14:textId="77777777" w:rsidR="00C84840" w:rsidRPr="00C84840" w:rsidRDefault="00C84840">
            <w:pPr>
              <w:pStyle w:val="ConsPlusNormal"/>
              <w:rPr>
                <w:rFonts w:ascii="Times New Roman" w:hAnsi="Times New Roman" w:cs="Times New Roman"/>
                <w:sz w:val="14"/>
              </w:rPr>
            </w:pPr>
          </w:p>
        </w:tc>
        <w:tc>
          <w:tcPr>
            <w:tcW w:w="88" w:type="pct"/>
            <w:vAlign w:val="center"/>
          </w:tcPr>
          <w:p w14:paraId="1660FB2A" w14:textId="77777777" w:rsidR="00C84840" w:rsidRPr="00C84840" w:rsidRDefault="00C84840">
            <w:pPr>
              <w:pStyle w:val="ConsPlusNormal"/>
              <w:rPr>
                <w:rFonts w:ascii="Times New Roman" w:hAnsi="Times New Roman" w:cs="Times New Roman"/>
                <w:sz w:val="14"/>
              </w:rPr>
            </w:pPr>
          </w:p>
        </w:tc>
        <w:tc>
          <w:tcPr>
            <w:tcW w:w="88" w:type="pct"/>
            <w:vAlign w:val="center"/>
          </w:tcPr>
          <w:p w14:paraId="21903E98" w14:textId="77777777" w:rsidR="00C84840" w:rsidRPr="00C84840" w:rsidRDefault="00C84840">
            <w:pPr>
              <w:pStyle w:val="ConsPlusNormal"/>
              <w:rPr>
                <w:rFonts w:ascii="Times New Roman" w:hAnsi="Times New Roman" w:cs="Times New Roman"/>
                <w:sz w:val="14"/>
              </w:rPr>
            </w:pPr>
          </w:p>
        </w:tc>
        <w:tc>
          <w:tcPr>
            <w:tcW w:w="88" w:type="pct"/>
            <w:vAlign w:val="center"/>
          </w:tcPr>
          <w:p w14:paraId="35BE19DF" w14:textId="77777777" w:rsidR="00C84840" w:rsidRPr="00C84840" w:rsidRDefault="00C84840">
            <w:pPr>
              <w:pStyle w:val="ConsPlusNormal"/>
              <w:rPr>
                <w:rFonts w:ascii="Times New Roman" w:hAnsi="Times New Roman" w:cs="Times New Roman"/>
                <w:sz w:val="14"/>
              </w:rPr>
            </w:pPr>
          </w:p>
        </w:tc>
        <w:tc>
          <w:tcPr>
            <w:tcW w:w="88" w:type="pct"/>
            <w:vAlign w:val="center"/>
          </w:tcPr>
          <w:p w14:paraId="58F352E2" w14:textId="77777777" w:rsidR="00C84840" w:rsidRPr="00C84840" w:rsidRDefault="00C84840">
            <w:pPr>
              <w:pStyle w:val="ConsPlusNormal"/>
              <w:rPr>
                <w:rFonts w:ascii="Times New Roman" w:hAnsi="Times New Roman" w:cs="Times New Roman"/>
                <w:sz w:val="14"/>
              </w:rPr>
            </w:pPr>
          </w:p>
        </w:tc>
        <w:tc>
          <w:tcPr>
            <w:tcW w:w="88" w:type="pct"/>
            <w:vAlign w:val="center"/>
          </w:tcPr>
          <w:p w14:paraId="09BF7D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24D93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5152A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7F922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BA7ED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45020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0EF00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BF0BB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D4F5BE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885BD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DCD733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DCA30F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C4623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8F8E1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F0003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EA3C2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6BE6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587F3E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A500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40739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42711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DC56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F641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39DC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34DB60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22EAA3C9" w14:textId="77777777" w:rsidTr="00C84840">
        <w:tc>
          <w:tcPr>
            <w:tcW w:w="134" w:type="pct"/>
            <w:vMerge/>
            <w:tcBorders>
              <w:bottom w:val="nil"/>
            </w:tcBorders>
          </w:tcPr>
          <w:p w14:paraId="2D33DB0C" w14:textId="77777777" w:rsidR="00C84840" w:rsidRPr="00C84840" w:rsidRDefault="00C84840">
            <w:pPr>
              <w:rPr>
                <w:rFonts w:ascii="Times New Roman" w:hAnsi="Times New Roman" w:cs="Times New Roman"/>
                <w:sz w:val="14"/>
              </w:rPr>
            </w:pPr>
          </w:p>
        </w:tc>
        <w:tc>
          <w:tcPr>
            <w:tcW w:w="134" w:type="pct"/>
            <w:vMerge/>
          </w:tcPr>
          <w:p w14:paraId="39672FCE" w14:textId="77777777" w:rsidR="00C84840" w:rsidRPr="00C84840" w:rsidRDefault="00C84840">
            <w:pPr>
              <w:rPr>
                <w:rFonts w:ascii="Times New Roman" w:hAnsi="Times New Roman" w:cs="Times New Roman"/>
                <w:sz w:val="14"/>
              </w:rPr>
            </w:pPr>
          </w:p>
        </w:tc>
        <w:tc>
          <w:tcPr>
            <w:tcW w:w="577" w:type="pct"/>
          </w:tcPr>
          <w:p w14:paraId="46A1C083"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Осмотр фельдшером (акушеркой) или врачом акушером-гинекологом</w:t>
            </w:r>
          </w:p>
        </w:tc>
        <w:tc>
          <w:tcPr>
            <w:tcW w:w="88" w:type="pct"/>
            <w:vAlign w:val="center"/>
          </w:tcPr>
          <w:p w14:paraId="466330C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6538E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EA1AF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BE0D7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BC99F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0E9A5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E70A0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1B914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4E7D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22FFD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62469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DF923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9D37C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161F1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578C0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47885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EAF179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E2919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B30B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4BC9B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2A2FE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2001D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97DC7F7" w14:textId="77777777" w:rsidR="00C84840" w:rsidRPr="00C84840" w:rsidRDefault="00C84840">
            <w:pPr>
              <w:pStyle w:val="ConsPlusNormal"/>
              <w:rPr>
                <w:rFonts w:ascii="Times New Roman" w:hAnsi="Times New Roman" w:cs="Times New Roman"/>
                <w:sz w:val="14"/>
              </w:rPr>
            </w:pPr>
          </w:p>
        </w:tc>
        <w:tc>
          <w:tcPr>
            <w:tcW w:w="88" w:type="pct"/>
            <w:vAlign w:val="center"/>
          </w:tcPr>
          <w:p w14:paraId="396D08CD" w14:textId="77777777" w:rsidR="00C84840" w:rsidRPr="00C84840" w:rsidRDefault="00C84840">
            <w:pPr>
              <w:pStyle w:val="ConsPlusNormal"/>
              <w:rPr>
                <w:rFonts w:ascii="Times New Roman" w:hAnsi="Times New Roman" w:cs="Times New Roman"/>
                <w:sz w:val="14"/>
              </w:rPr>
            </w:pPr>
          </w:p>
        </w:tc>
        <w:tc>
          <w:tcPr>
            <w:tcW w:w="88" w:type="pct"/>
            <w:vAlign w:val="center"/>
          </w:tcPr>
          <w:p w14:paraId="26F7718C" w14:textId="77777777" w:rsidR="00C84840" w:rsidRPr="00C84840" w:rsidRDefault="00C84840">
            <w:pPr>
              <w:pStyle w:val="ConsPlusNormal"/>
              <w:rPr>
                <w:rFonts w:ascii="Times New Roman" w:hAnsi="Times New Roman" w:cs="Times New Roman"/>
                <w:sz w:val="14"/>
              </w:rPr>
            </w:pPr>
          </w:p>
        </w:tc>
        <w:tc>
          <w:tcPr>
            <w:tcW w:w="88" w:type="pct"/>
            <w:vAlign w:val="center"/>
          </w:tcPr>
          <w:p w14:paraId="7DCBCFDD" w14:textId="77777777" w:rsidR="00C84840" w:rsidRPr="00C84840" w:rsidRDefault="00C84840">
            <w:pPr>
              <w:pStyle w:val="ConsPlusNormal"/>
              <w:rPr>
                <w:rFonts w:ascii="Times New Roman" w:hAnsi="Times New Roman" w:cs="Times New Roman"/>
                <w:sz w:val="14"/>
              </w:rPr>
            </w:pPr>
          </w:p>
        </w:tc>
        <w:tc>
          <w:tcPr>
            <w:tcW w:w="88" w:type="pct"/>
            <w:vAlign w:val="center"/>
          </w:tcPr>
          <w:p w14:paraId="0EF2407B" w14:textId="77777777" w:rsidR="00C84840" w:rsidRPr="00C84840" w:rsidRDefault="00C84840">
            <w:pPr>
              <w:pStyle w:val="ConsPlusNormal"/>
              <w:rPr>
                <w:rFonts w:ascii="Times New Roman" w:hAnsi="Times New Roman" w:cs="Times New Roman"/>
                <w:sz w:val="14"/>
              </w:rPr>
            </w:pPr>
          </w:p>
        </w:tc>
        <w:tc>
          <w:tcPr>
            <w:tcW w:w="88" w:type="pct"/>
            <w:vAlign w:val="center"/>
          </w:tcPr>
          <w:p w14:paraId="7EA0776F" w14:textId="77777777" w:rsidR="00C84840" w:rsidRPr="00C84840" w:rsidRDefault="00C84840">
            <w:pPr>
              <w:pStyle w:val="ConsPlusNormal"/>
              <w:rPr>
                <w:rFonts w:ascii="Times New Roman" w:hAnsi="Times New Roman" w:cs="Times New Roman"/>
                <w:sz w:val="14"/>
              </w:rPr>
            </w:pPr>
          </w:p>
        </w:tc>
        <w:tc>
          <w:tcPr>
            <w:tcW w:w="88" w:type="pct"/>
            <w:vAlign w:val="center"/>
          </w:tcPr>
          <w:p w14:paraId="6D12EBD6" w14:textId="77777777" w:rsidR="00C84840" w:rsidRPr="00C84840" w:rsidRDefault="00C84840">
            <w:pPr>
              <w:pStyle w:val="ConsPlusNormal"/>
              <w:rPr>
                <w:rFonts w:ascii="Times New Roman" w:hAnsi="Times New Roman" w:cs="Times New Roman"/>
                <w:sz w:val="14"/>
              </w:rPr>
            </w:pPr>
          </w:p>
        </w:tc>
        <w:tc>
          <w:tcPr>
            <w:tcW w:w="88" w:type="pct"/>
            <w:vAlign w:val="center"/>
          </w:tcPr>
          <w:p w14:paraId="09EE5D2B" w14:textId="77777777" w:rsidR="00C84840" w:rsidRPr="00C84840" w:rsidRDefault="00C84840">
            <w:pPr>
              <w:pStyle w:val="ConsPlusNormal"/>
              <w:rPr>
                <w:rFonts w:ascii="Times New Roman" w:hAnsi="Times New Roman" w:cs="Times New Roman"/>
                <w:sz w:val="14"/>
              </w:rPr>
            </w:pPr>
          </w:p>
        </w:tc>
        <w:tc>
          <w:tcPr>
            <w:tcW w:w="88" w:type="pct"/>
            <w:vAlign w:val="center"/>
          </w:tcPr>
          <w:p w14:paraId="1878E7CE" w14:textId="77777777" w:rsidR="00C84840" w:rsidRPr="00C84840" w:rsidRDefault="00C84840">
            <w:pPr>
              <w:pStyle w:val="ConsPlusNormal"/>
              <w:rPr>
                <w:rFonts w:ascii="Times New Roman" w:hAnsi="Times New Roman" w:cs="Times New Roman"/>
                <w:sz w:val="14"/>
              </w:rPr>
            </w:pPr>
          </w:p>
        </w:tc>
        <w:tc>
          <w:tcPr>
            <w:tcW w:w="88" w:type="pct"/>
            <w:vAlign w:val="center"/>
          </w:tcPr>
          <w:p w14:paraId="7161919D" w14:textId="77777777" w:rsidR="00C84840" w:rsidRPr="00C84840" w:rsidRDefault="00C84840">
            <w:pPr>
              <w:pStyle w:val="ConsPlusNormal"/>
              <w:rPr>
                <w:rFonts w:ascii="Times New Roman" w:hAnsi="Times New Roman" w:cs="Times New Roman"/>
                <w:sz w:val="14"/>
              </w:rPr>
            </w:pPr>
          </w:p>
        </w:tc>
        <w:tc>
          <w:tcPr>
            <w:tcW w:w="88" w:type="pct"/>
            <w:vAlign w:val="center"/>
          </w:tcPr>
          <w:p w14:paraId="471C34B0" w14:textId="77777777" w:rsidR="00C84840" w:rsidRPr="00C84840" w:rsidRDefault="00C84840">
            <w:pPr>
              <w:pStyle w:val="ConsPlusNormal"/>
              <w:rPr>
                <w:rFonts w:ascii="Times New Roman" w:hAnsi="Times New Roman" w:cs="Times New Roman"/>
                <w:sz w:val="14"/>
              </w:rPr>
            </w:pPr>
          </w:p>
        </w:tc>
        <w:tc>
          <w:tcPr>
            <w:tcW w:w="88" w:type="pct"/>
            <w:vAlign w:val="center"/>
          </w:tcPr>
          <w:p w14:paraId="201E1922" w14:textId="77777777" w:rsidR="00C84840" w:rsidRPr="00C84840" w:rsidRDefault="00C84840">
            <w:pPr>
              <w:pStyle w:val="ConsPlusNormal"/>
              <w:rPr>
                <w:rFonts w:ascii="Times New Roman" w:hAnsi="Times New Roman" w:cs="Times New Roman"/>
                <w:sz w:val="14"/>
              </w:rPr>
            </w:pPr>
          </w:p>
        </w:tc>
        <w:tc>
          <w:tcPr>
            <w:tcW w:w="88" w:type="pct"/>
            <w:vAlign w:val="center"/>
          </w:tcPr>
          <w:p w14:paraId="3DB6F4FC" w14:textId="77777777" w:rsidR="00C84840" w:rsidRPr="00C84840" w:rsidRDefault="00C84840">
            <w:pPr>
              <w:pStyle w:val="ConsPlusNormal"/>
              <w:rPr>
                <w:rFonts w:ascii="Times New Roman" w:hAnsi="Times New Roman" w:cs="Times New Roman"/>
                <w:sz w:val="14"/>
              </w:rPr>
            </w:pPr>
          </w:p>
        </w:tc>
        <w:tc>
          <w:tcPr>
            <w:tcW w:w="88" w:type="pct"/>
            <w:vAlign w:val="center"/>
          </w:tcPr>
          <w:p w14:paraId="2EE133E6" w14:textId="77777777" w:rsidR="00C84840" w:rsidRPr="00C84840" w:rsidRDefault="00C84840">
            <w:pPr>
              <w:pStyle w:val="ConsPlusNormal"/>
              <w:rPr>
                <w:rFonts w:ascii="Times New Roman" w:hAnsi="Times New Roman" w:cs="Times New Roman"/>
                <w:sz w:val="14"/>
              </w:rPr>
            </w:pPr>
          </w:p>
        </w:tc>
        <w:tc>
          <w:tcPr>
            <w:tcW w:w="88" w:type="pct"/>
            <w:vAlign w:val="center"/>
          </w:tcPr>
          <w:p w14:paraId="1090DBEB" w14:textId="77777777" w:rsidR="00C84840" w:rsidRPr="00C84840" w:rsidRDefault="00C84840">
            <w:pPr>
              <w:pStyle w:val="ConsPlusNormal"/>
              <w:rPr>
                <w:rFonts w:ascii="Times New Roman" w:hAnsi="Times New Roman" w:cs="Times New Roman"/>
                <w:sz w:val="14"/>
              </w:rPr>
            </w:pPr>
          </w:p>
        </w:tc>
        <w:tc>
          <w:tcPr>
            <w:tcW w:w="88" w:type="pct"/>
            <w:vAlign w:val="center"/>
          </w:tcPr>
          <w:p w14:paraId="2051864A" w14:textId="77777777" w:rsidR="00C84840" w:rsidRPr="00C84840" w:rsidRDefault="00C84840">
            <w:pPr>
              <w:pStyle w:val="ConsPlusNormal"/>
              <w:rPr>
                <w:rFonts w:ascii="Times New Roman" w:hAnsi="Times New Roman" w:cs="Times New Roman"/>
                <w:sz w:val="14"/>
              </w:rPr>
            </w:pPr>
          </w:p>
        </w:tc>
        <w:tc>
          <w:tcPr>
            <w:tcW w:w="88" w:type="pct"/>
            <w:vAlign w:val="center"/>
          </w:tcPr>
          <w:p w14:paraId="72997608" w14:textId="77777777" w:rsidR="00C84840" w:rsidRPr="00C84840" w:rsidRDefault="00C84840">
            <w:pPr>
              <w:pStyle w:val="ConsPlusNormal"/>
              <w:rPr>
                <w:rFonts w:ascii="Times New Roman" w:hAnsi="Times New Roman" w:cs="Times New Roman"/>
                <w:sz w:val="14"/>
              </w:rPr>
            </w:pPr>
          </w:p>
        </w:tc>
        <w:tc>
          <w:tcPr>
            <w:tcW w:w="88" w:type="pct"/>
            <w:vAlign w:val="center"/>
          </w:tcPr>
          <w:p w14:paraId="0452171B" w14:textId="77777777" w:rsidR="00C84840" w:rsidRPr="00C84840" w:rsidRDefault="00C84840">
            <w:pPr>
              <w:pStyle w:val="ConsPlusNormal"/>
              <w:rPr>
                <w:rFonts w:ascii="Times New Roman" w:hAnsi="Times New Roman" w:cs="Times New Roman"/>
                <w:sz w:val="14"/>
              </w:rPr>
            </w:pPr>
          </w:p>
        </w:tc>
        <w:tc>
          <w:tcPr>
            <w:tcW w:w="88" w:type="pct"/>
            <w:vAlign w:val="center"/>
          </w:tcPr>
          <w:p w14:paraId="5C4D2692" w14:textId="77777777" w:rsidR="00C84840" w:rsidRPr="00C84840" w:rsidRDefault="00C84840">
            <w:pPr>
              <w:pStyle w:val="ConsPlusNormal"/>
              <w:rPr>
                <w:rFonts w:ascii="Times New Roman" w:hAnsi="Times New Roman" w:cs="Times New Roman"/>
                <w:sz w:val="14"/>
              </w:rPr>
            </w:pPr>
          </w:p>
        </w:tc>
        <w:tc>
          <w:tcPr>
            <w:tcW w:w="88" w:type="pct"/>
            <w:vAlign w:val="center"/>
          </w:tcPr>
          <w:p w14:paraId="16CD9EFC" w14:textId="77777777" w:rsidR="00C84840" w:rsidRPr="00C84840" w:rsidRDefault="00C84840">
            <w:pPr>
              <w:pStyle w:val="ConsPlusNormal"/>
              <w:rPr>
                <w:rFonts w:ascii="Times New Roman" w:hAnsi="Times New Roman" w:cs="Times New Roman"/>
                <w:sz w:val="14"/>
              </w:rPr>
            </w:pPr>
          </w:p>
        </w:tc>
        <w:tc>
          <w:tcPr>
            <w:tcW w:w="88" w:type="pct"/>
            <w:vAlign w:val="center"/>
          </w:tcPr>
          <w:p w14:paraId="6958EB42" w14:textId="77777777" w:rsidR="00C84840" w:rsidRPr="00C84840" w:rsidRDefault="00C84840">
            <w:pPr>
              <w:pStyle w:val="ConsPlusNormal"/>
              <w:rPr>
                <w:rFonts w:ascii="Times New Roman" w:hAnsi="Times New Roman" w:cs="Times New Roman"/>
                <w:sz w:val="14"/>
              </w:rPr>
            </w:pPr>
          </w:p>
        </w:tc>
        <w:tc>
          <w:tcPr>
            <w:tcW w:w="88" w:type="pct"/>
            <w:vAlign w:val="center"/>
          </w:tcPr>
          <w:p w14:paraId="13462848" w14:textId="77777777" w:rsidR="00C84840" w:rsidRPr="00C84840" w:rsidRDefault="00C84840">
            <w:pPr>
              <w:pStyle w:val="ConsPlusNormal"/>
              <w:rPr>
                <w:rFonts w:ascii="Times New Roman" w:hAnsi="Times New Roman" w:cs="Times New Roman"/>
                <w:sz w:val="14"/>
              </w:rPr>
            </w:pPr>
          </w:p>
        </w:tc>
        <w:tc>
          <w:tcPr>
            <w:tcW w:w="88" w:type="pct"/>
            <w:vAlign w:val="center"/>
          </w:tcPr>
          <w:p w14:paraId="05841BD1" w14:textId="77777777" w:rsidR="00C84840" w:rsidRPr="00C84840" w:rsidRDefault="00C84840">
            <w:pPr>
              <w:pStyle w:val="ConsPlusNormal"/>
              <w:rPr>
                <w:rFonts w:ascii="Times New Roman" w:hAnsi="Times New Roman" w:cs="Times New Roman"/>
                <w:sz w:val="14"/>
              </w:rPr>
            </w:pPr>
          </w:p>
        </w:tc>
        <w:tc>
          <w:tcPr>
            <w:tcW w:w="88" w:type="pct"/>
            <w:vAlign w:val="center"/>
          </w:tcPr>
          <w:p w14:paraId="382BC33E" w14:textId="77777777" w:rsidR="00C84840" w:rsidRPr="00C84840" w:rsidRDefault="00C84840">
            <w:pPr>
              <w:pStyle w:val="ConsPlusNormal"/>
              <w:rPr>
                <w:rFonts w:ascii="Times New Roman" w:hAnsi="Times New Roman" w:cs="Times New Roman"/>
                <w:sz w:val="14"/>
              </w:rPr>
            </w:pPr>
          </w:p>
        </w:tc>
        <w:tc>
          <w:tcPr>
            <w:tcW w:w="91" w:type="pct"/>
            <w:vAlign w:val="center"/>
          </w:tcPr>
          <w:p w14:paraId="01EE02B6" w14:textId="77777777" w:rsidR="00C84840" w:rsidRPr="00C84840" w:rsidRDefault="00C84840">
            <w:pPr>
              <w:pStyle w:val="ConsPlusNormal"/>
              <w:rPr>
                <w:rFonts w:ascii="Times New Roman" w:hAnsi="Times New Roman" w:cs="Times New Roman"/>
                <w:sz w:val="14"/>
              </w:rPr>
            </w:pPr>
          </w:p>
        </w:tc>
      </w:tr>
      <w:tr w:rsidR="00C84840" w:rsidRPr="00C84840" w14:paraId="2254ED43" w14:textId="77777777" w:rsidTr="00C84840">
        <w:tc>
          <w:tcPr>
            <w:tcW w:w="134" w:type="pct"/>
            <w:vMerge/>
            <w:tcBorders>
              <w:bottom w:val="nil"/>
            </w:tcBorders>
          </w:tcPr>
          <w:p w14:paraId="1E9A1B2F" w14:textId="77777777" w:rsidR="00C84840" w:rsidRPr="00C84840" w:rsidRDefault="00C84840">
            <w:pPr>
              <w:rPr>
                <w:rFonts w:ascii="Times New Roman" w:hAnsi="Times New Roman" w:cs="Times New Roman"/>
                <w:sz w:val="14"/>
              </w:rPr>
            </w:pPr>
          </w:p>
        </w:tc>
        <w:tc>
          <w:tcPr>
            <w:tcW w:w="134" w:type="pct"/>
            <w:vMerge/>
          </w:tcPr>
          <w:p w14:paraId="1911974B" w14:textId="77777777" w:rsidR="00C84840" w:rsidRPr="00C84840" w:rsidRDefault="00C84840">
            <w:pPr>
              <w:rPr>
                <w:rFonts w:ascii="Times New Roman" w:hAnsi="Times New Roman" w:cs="Times New Roman"/>
                <w:sz w:val="14"/>
              </w:rPr>
            </w:pPr>
          </w:p>
        </w:tc>
        <w:tc>
          <w:tcPr>
            <w:tcW w:w="577" w:type="pct"/>
          </w:tcPr>
          <w:p w14:paraId="52E5DB15"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sidRPr="00C84840">
                <w:rPr>
                  <w:rFonts w:ascii="Times New Roman" w:hAnsi="Times New Roman" w:cs="Times New Roman"/>
                  <w:sz w:val="14"/>
                </w:rPr>
                <w:t>&lt;****&gt;</w:t>
              </w:r>
            </w:hyperlink>
          </w:p>
        </w:tc>
        <w:tc>
          <w:tcPr>
            <w:tcW w:w="88" w:type="pct"/>
            <w:vAlign w:val="center"/>
          </w:tcPr>
          <w:p w14:paraId="57128F5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E12E1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569F7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D5386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859DE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CB86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01C40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7C9D7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564A6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14F7B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1337B0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F0488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BEDBF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C532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2967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8323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F08876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53FB39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7D895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AE173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185C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FAED3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038A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FDB8A7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45C19E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C5A738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50E0B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6E4E6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659F7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67C3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BCCA9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58173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22AF4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4E878A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568F3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4182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A2DED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F0F297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3B5D8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24ECB4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3D8D6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09B95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BC0E7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28365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5D7FC0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9ECF0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31E110F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521728D8" w14:textId="77777777" w:rsidTr="00C84840">
        <w:tc>
          <w:tcPr>
            <w:tcW w:w="134" w:type="pct"/>
            <w:vMerge w:val="restart"/>
            <w:tcBorders>
              <w:top w:val="nil"/>
            </w:tcBorders>
          </w:tcPr>
          <w:p w14:paraId="2F1EDDC9" w14:textId="77777777" w:rsidR="00C84840" w:rsidRPr="00C84840" w:rsidRDefault="00C84840">
            <w:pPr>
              <w:pStyle w:val="ConsPlusNormal"/>
              <w:rPr>
                <w:rFonts w:ascii="Times New Roman" w:hAnsi="Times New Roman" w:cs="Times New Roman"/>
                <w:sz w:val="14"/>
              </w:rPr>
            </w:pPr>
          </w:p>
        </w:tc>
        <w:tc>
          <w:tcPr>
            <w:tcW w:w="134" w:type="pct"/>
            <w:vMerge w:val="restart"/>
          </w:tcPr>
          <w:p w14:paraId="4E2F3592" w14:textId="77777777" w:rsidR="00C84840" w:rsidRPr="00C84840" w:rsidRDefault="00C84840">
            <w:pPr>
              <w:pStyle w:val="ConsPlusNormal"/>
              <w:rPr>
                <w:rFonts w:ascii="Times New Roman" w:hAnsi="Times New Roman" w:cs="Times New Roman"/>
                <w:sz w:val="14"/>
              </w:rPr>
            </w:pPr>
          </w:p>
        </w:tc>
        <w:tc>
          <w:tcPr>
            <w:tcW w:w="577" w:type="pct"/>
          </w:tcPr>
          <w:p w14:paraId="0426FBCF"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88" w:type="pct"/>
            <w:vAlign w:val="center"/>
          </w:tcPr>
          <w:p w14:paraId="6696D8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3FE03A5" w14:textId="77777777" w:rsidR="00C84840" w:rsidRPr="00C84840" w:rsidRDefault="00C84840">
            <w:pPr>
              <w:pStyle w:val="ConsPlusNormal"/>
              <w:rPr>
                <w:rFonts w:ascii="Times New Roman" w:hAnsi="Times New Roman" w:cs="Times New Roman"/>
                <w:sz w:val="14"/>
              </w:rPr>
            </w:pPr>
          </w:p>
        </w:tc>
        <w:tc>
          <w:tcPr>
            <w:tcW w:w="88" w:type="pct"/>
            <w:vAlign w:val="center"/>
          </w:tcPr>
          <w:p w14:paraId="02DE9ECC" w14:textId="77777777" w:rsidR="00C84840" w:rsidRPr="00C84840" w:rsidRDefault="00C84840">
            <w:pPr>
              <w:pStyle w:val="ConsPlusNormal"/>
              <w:rPr>
                <w:rFonts w:ascii="Times New Roman" w:hAnsi="Times New Roman" w:cs="Times New Roman"/>
                <w:sz w:val="14"/>
              </w:rPr>
            </w:pPr>
          </w:p>
        </w:tc>
        <w:tc>
          <w:tcPr>
            <w:tcW w:w="88" w:type="pct"/>
            <w:vAlign w:val="center"/>
          </w:tcPr>
          <w:p w14:paraId="317EA10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F41D66" w14:textId="77777777" w:rsidR="00C84840" w:rsidRPr="00C84840" w:rsidRDefault="00C84840">
            <w:pPr>
              <w:pStyle w:val="ConsPlusNormal"/>
              <w:rPr>
                <w:rFonts w:ascii="Times New Roman" w:hAnsi="Times New Roman" w:cs="Times New Roman"/>
                <w:sz w:val="14"/>
              </w:rPr>
            </w:pPr>
          </w:p>
        </w:tc>
        <w:tc>
          <w:tcPr>
            <w:tcW w:w="88" w:type="pct"/>
            <w:vAlign w:val="center"/>
          </w:tcPr>
          <w:p w14:paraId="6D18C810" w14:textId="77777777" w:rsidR="00C84840" w:rsidRPr="00C84840" w:rsidRDefault="00C84840">
            <w:pPr>
              <w:pStyle w:val="ConsPlusNormal"/>
              <w:rPr>
                <w:rFonts w:ascii="Times New Roman" w:hAnsi="Times New Roman" w:cs="Times New Roman"/>
                <w:sz w:val="14"/>
              </w:rPr>
            </w:pPr>
          </w:p>
        </w:tc>
        <w:tc>
          <w:tcPr>
            <w:tcW w:w="88" w:type="pct"/>
            <w:vAlign w:val="center"/>
          </w:tcPr>
          <w:p w14:paraId="6AC011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5621BB6" w14:textId="77777777" w:rsidR="00C84840" w:rsidRPr="00C84840" w:rsidRDefault="00C84840">
            <w:pPr>
              <w:pStyle w:val="ConsPlusNormal"/>
              <w:rPr>
                <w:rFonts w:ascii="Times New Roman" w:hAnsi="Times New Roman" w:cs="Times New Roman"/>
                <w:sz w:val="14"/>
              </w:rPr>
            </w:pPr>
          </w:p>
        </w:tc>
        <w:tc>
          <w:tcPr>
            <w:tcW w:w="88" w:type="pct"/>
            <w:vAlign w:val="center"/>
          </w:tcPr>
          <w:p w14:paraId="7FCE0B0D" w14:textId="77777777" w:rsidR="00C84840" w:rsidRPr="00C84840" w:rsidRDefault="00C84840">
            <w:pPr>
              <w:pStyle w:val="ConsPlusNormal"/>
              <w:rPr>
                <w:rFonts w:ascii="Times New Roman" w:hAnsi="Times New Roman" w:cs="Times New Roman"/>
                <w:sz w:val="14"/>
              </w:rPr>
            </w:pPr>
          </w:p>
        </w:tc>
        <w:tc>
          <w:tcPr>
            <w:tcW w:w="88" w:type="pct"/>
            <w:vAlign w:val="center"/>
          </w:tcPr>
          <w:p w14:paraId="1E8AEE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2E0294F" w14:textId="77777777" w:rsidR="00C84840" w:rsidRPr="00C84840" w:rsidRDefault="00C84840">
            <w:pPr>
              <w:pStyle w:val="ConsPlusNormal"/>
              <w:rPr>
                <w:rFonts w:ascii="Times New Roman" w:hAnsi="Times New Roman" w:cs="Times New Roman"/>
                <w:sz w:val="14"/>
              </w:rPr>
            </w:pPr>
          </w:p>
        </w:tc>
        <w:tc>
          <w:tcPr>
            <w:tcW w:w="88" w:type="pct"/>
            <w:vAlign w:val="center"/>
          </w:tcPr>
          <w:p w14:paraId="7C9DAA4A" w14:textId="77777777" w:rsidR="00C84840" w:rsidRPr="00C84840" w:rsidRDefault="00C84840">
            <w:pPr>
              <w:pStyle w:val="ConsPlusNormal"/>
              <w:rPr>
                <w:rFonts w:ascii="Times New Roman" w:hAnsi="Times New Roman" w:cs="Times New Roman"/>
                <w:sz w:val="14"/>
              </w:rPr>
            </w:pPr>
          </w:p>
        </w:tc>
        <w:tc>
          <w:tcPr>
            <w:tcW w:w="88" w:type="pct"/>
            <w:vAlign w:val="center"/>
          </w:tcPr>
          <w:p w14:paraId="479ADC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B1C6C04" w14:textId="77777777" w:rsidR="00C84840" w:rsidRPr="00C84840" w:rsidRDefault="00C84840">
            <w:pPr>
              <w:pStyle w:val="ConsPlusNormal"/>
              <w:rPr>
                <w:rFonts w:ascii="Times New Roman" w:hAnsi="Times New Roman" w:cs="Times New Roman"/>
                <w:sz w:val="14"/>
              </w:rPr>
            </w:pPr>
          </w:p>
        </w:tc>
        <w:tc>
          <w:tcPr>
            <w:tcW w:w="88" w:type="pct"/>
            <w:vAlign w:val="center"/>
          </w:tcPr>
          <w:p w14:paraId="2C689F55" w14:textId="77777777" w:rsidR="00C84840" w:rsidRPr="00C84840" w:rsidRDefault="00C84840">
            <w:pPr>
              <w:pStyle w:val="ConsPlusNormal"/>
              <w:rPr>
                <w:rFonts w:ascii="Times New Roman" w:hAnsi="Times New Roman" w:cs="Times New Roman"/>
                <w:sz w:val="14"/>
              </w:rPr>
            </w:pPr>
          </w:p>
        </w:tc>
        <w:tc>
          <w:tcPr>
            <w:tcW w:w="88" w:type="pct"/>
            <w:vAlign w:val="center"/>
          </w:tcPr>
          <w:p w14:paraId="44B55D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CCF730C" w14:textId="77777777" w:rsidR="00C84840" w:rsidRPr="00C84840" w:rsidRDefault="00C84840">
            <w:pPr>
              <w:pStyle w:val="ConsPlusNormal"/>
              <w:rPr>
                <w:rFonts w:ascii="Times New Roman" w:hAnsi="Times New Roman" w:cs="Times New Roman"/>
                <w:sz w:val="14"/>
              </w:rPr>
            </w:pPr>
          </w:p>
        </w:tc>
        <w:tc>
          <w:tcPr>
            <w:tcW w:w="88" w:type="pct"/>
            <w:vAlign w:val="center"/>
          </w:tcPr>
          <w:p w14:paraId="3D7D84E0" w14:textId="77777777" w:rsidR="00C84840" w:rsidRPr="00C84840" w:rsidRDefault="00C84840">
            <w:pPr>
              <w:pStyle w:val="ConsPlusNormal"/>
              <w:rPr>
                <w:rFonts w:ascii="Times New Roman" w:hAnsi="Times New Roman" w:cs="Times New Roman"/>
                <w:sz w:val="14"/>
              </w:rPr>
            </w:pPr>
          </w:p>
        </w:tc>
        <w:tc>
          <w:tcPr>
            <w:tcW w:w="88" w:type="pct"/>
            <w:vAlign w:val="center"/>
          </w:tcPr>
          <w:p w14:paraId="135F666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DE8863D" w14:textId="77777777" w:rsidR="00C84840" w:rsidRPr="00C84840" w:rsidRDefault="00C84840">
            <w:pPr>
              <w:pStyle w:val="ConsPlusNormal"/>
              <w:rPr>
                <w:rFonts w:ascii="Times New Roman" w:hAnsi="Times New Roman" w:cs="Times New Roman"/>
                <w:sz w:val="14"/>
              </w:rPr>
            </w:pPr>
          </w:p>
        </w:tc>
        <w:tc>
          <w:tcPr>
            <w:tcW w:w="88" w:type="pct"/>
            <w:vAlign w:val="center"/>
          </w:tcPr>
          <w:p w14:paraId="6C729F8F" w14:textId="77777777" w:rsidR="00C84840" w:rsidRPr="00C84840" w:rsidRDefault="00C84840">
            <w:pPr>
              <w:pStyle w:val="ConsPlusNormal"/>
              <w:rPr>
                <w:rFonts w:ascii="Times New Roman" w:hAnsi="Times New Roman" w:cs="Times New Roman"/>
                <w:sz w:val="14"/>
              </w:rPr>
            </w:pPr>
          </w:p>
        </w:tc>
        <w:tc>
          <w:tcPr>
            <w:tcW w:w="88" w:type="pct"/>
            <w:vAlign w:val="center"/>
          </w:tcPr>
          <w:p w14:paraId="046023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730EF05" w14:textId="77777777" w:rsidR="00C84840" w:rsidRPr="00C84840" w:rsidRDefault="00C84840">
            <w:pPr>
              <w:pStyle w:val="ConsPlusNormal"/>
              <w:rPr>
                <w:rFonts w:ascii="Times New Roman" w:hAnsi="Times New Roman" w:cs="Times New Roman"/>
                <w:sz w:val="14"/>
              </w:rPr>
            </w:pPr>
          </w:p>
        </w:tc>
        <w:tc>
          <w:tcPr>
            <w:tcW w:w="88" w:type="pct"/>
            <w:vAlign w:val="center"/>
          </w:tcPr>
          <w:p w14:paraId="2B4E95F1" w14:textId="77777777" w:rsidR="00C84840" w:rsidRPr="00C84840" w:rsidRDefault="00C84840">
            <w:pPr>
              <w:pStyle w:val="ConsPlusNormal"/>
              <w:rPr>
                <w:rFonts w:ascii="Times New Roman" w:hAnsi="Times New Roman" w:cs="Times New Roman"/>
                <w:sz w:val="14"/>
              </w:rPr>
            </w:pPr>
          </w:p>
        </w:tc>
        <w:tc>
          <w:tcPr>
            <w:tcW w:w="88" w:type="pct"/>
            <w:vAlign w:val="center"/>
          </w:tcPr>
          <w:p w14:paraId="00DB139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8B8E46" w14:textId="77777777" w:rsidR="00C84840" w:rsidRPr="00C84840" w:rsidRDefault="00C84840">
            <w:pPr>
              <w:pStyle w:val="ConsPlusNormal"/>
              <w:rPr>
                <w:rFonts w:ascii="Times New Roman" w:hAnsi="Times New Roman" w:cs="Times New Roman"/>
                <w:sz w:val="14"/>
              </w:rPr>
            </w:pPr>
          </w:p>
        </w:tc>
        <w:tc>
          <w:tcPr>
            <w:tcW w:w="88" w:type="pct"/>
            <w:vAlign w:val="center"/>
          </w:tcPr>
          <w:p w14:paraId="57DE0E63" w14:textId="77777777" w:rsidR="00C84840" w:rsidRPr="00C84840" w:rsidRDefault="00C84840">
            <w:pPr>
              <w:pStyle w:val="ConsPlusNormal"/>
              <w:rPr>
                <w:rFonts w:ascii="Times New Roman" w:hAnsi="Times New Roman" w:cs="Times New Roman"/>
                <w:sz w:val="14"/>
              </w:rPr>
            </w:pPr>
          </w:p>
        </w:tc>
        <w:tc>
          <w:tcPr>
            <w:tcW w:w="88" w:type="pct"/>
            <w:vAlign w:val="center"/>
          </w:tcPr>
          <w:p w14:paraId="7CDAD4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20B28AD" w14:textId="77777777" w:rsidR="00C84840" w:rsidRPr="00C84840" w:rsidRDefault="00C84840">
            <w:pPr>
              <w:pStyle w:val="ConsPlusNormal"/>
              <w:rPr>
                <w:rFonts w:ascii="Times New Roman" w:hAnsi="Times New Roman" w:cs="Times New Roman"/>
                <w:sz w:val="14"/>
              </w:rPr>
            </w:pPr>
          </w:p>
        </w:tc>
        <w:tc>
          <w:tcPr>
            <w:tcW w:w="88" w:type="pct"/>
            <w:vAlign w:val="center"/>
          </w:tcPr>
          <w:p w14:paraId="31245CC6" w14:textId="77777777" w:rsidR="00C84840" w:rsidRPr="00C84840" w:rsidRDefault="00C84840">
            <w:pPr>
              <w:pStyle w:val="ConsPlusNormal"/>
              <w:rPr>
                <w:rFonts w:ascii="Times New Roman" w:hAnsi="Times New Roman" w:cs="Times New Roman"/>
                <w:sz w:val="14"/>
              </w:rPr>
            </w:pPr>
          </w:p>
        </w:tc>
        <w:tc>
          <w:tcPr>
            <w:tcW w:w="88" w:type="pct"/>
            <w:vAlign w:val="center"/>
          </w:tcPr>
          <w:p w14:paraId="5B07EF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A76E860" w14:textId="77777777" w:rsidR="00C84840" w:rsidRPr="00C84840" w:rsidRDefault="00C84840">
            <w:pPr>
              <w:pStyle w:val="ConsPlusNormal"/>
              <w:rPr>
                <w:rFonts w:ascii="Times New Roman" w:hAnsi="Times New Roman" w:cs="Times New Roman"/>
                <w:sz w:val="14"/>
              </w:rPr>
            </w:pPr>
          </w:p>
        </w:tc>
        <w:tc>
          <w:tcPr>
            <w:tcW w:w="88" w:type="pct"/>
            <w:vAlign w:val="center"/>
          </w:tcPr>
          <w:p w14:paraId="1EBD950D" w14:textId="77777777" w:rsidR="00C84840" w:rsidRPr="00C84840" w:rsidRDefault="00C84840">
            <w:pPr>
              <w:pStyle w:val="ConsPlusNormal"/>
              <w:rPr>
                <w:rFonts w:ascii="Times New Roman" w:hAnsi="Times New Roman" w:cs="Times New Roman"/>
                <w:sz w:val="14"/>
              </w:rPr>
            </w:pPr>
          </w:p>
        </w:tc>
        <w:tc>
          <w:tcPr>
            <w:tcW w:w="88" w:type="pct"/>
            <w:vAlign w:val="center"/>
          </w:tcPr>
          <w:p w14:paraId="6A0BD5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31C07B8" w14:textId="77777777" w:rsidR="00C84840" w:rsidRPr="00C84840" w:rsidRDefault="00C84840">
            <w:pPr>
              <w:pStyle w:val="ConsPlusNormal"/>
              <w:rPr>
                <w:rFonts w:ascii="Times New Roman" w:hAnsi="Times New Roman" w:cs="Times New Roman"/>
                <w:sz w:val="14"/>
              </w:rPr>
            </w:pPr>
          </w:p>
        </w:tc>
        <w:tc>
          <w:tcPr>
            <w:tcW w:w="88" w:type="pct"/>
            <w:vAlign w:val="center"/>
          </w:tcPr>
          <w:p w14:paraId="45611761" w14:textId="77777777" w:rsidR="00C84840" w:rsidRPr="00C84840" w:rsidRDefault="00C84840">
            <w:pPr>
              <w:pStyle w:val="ConsPlusNormal"/>
              <w:rPr>
                <w:rFonts w:ascii="Times New Roman" w:hAnsi="Times New Roman" w:cs="Times New Roman"/>
                <w:sz w:val="14"/>
              </w:rPr>
            </w:pPr>
          </w:p>
        </w:tc>
        <w:tc>
          <w:tcPr>
            <w:tcW w:w="88" w:type="pct"/>
            <w:vAlign w:val="center"/>
          </w:tcPr>
          <w:p w14:paraId="38CAAF8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2BD3007" w14:textId="77777777" w:rsidR="00C84840" w:rsidRPr="00C84840" w:rsidRDefault="00C84840">
            <w:pPr>
              <w:pStyle w:val="ConsPlusNormal"/>
              <w:rPr>
                <w:rFonts w:ascii="Times New Roman" w:hAnsi="Times New Roman" w:cs="Times New Roman"/>
                <w:sz w:val="14"/>
              </w:rPr>
            </w:pPr>
          </w:p>
        </w:tc>
        <w:tc>
          <w:tcPr>
            <w:tcW w:w="88" w:type="pct"/>
            <w:vAlign w:val="center"/>
          </w:tcPr>
          <w:p w14:paraId="3EE84FCA" w14:textId="77777777" w:rsidR="00C84840" w:rsidRPr="00C84840" w:rsidRDefault="00C84840">
            <w:pPr>
              <w:pStyle w:val="ConsPlusNormal"/>
              <w:rPr>
                <w:rFonts w:ascii="Times New Roman" w:hAnsi="Times New Roman" w:cs="Times New Roman"/>
                <w:sz w:val="14"/>
              </w:rPr>
            </w:pPr>
          </w:p>
        </w:tc>
        <w:tc>
          <w:tcPr>
            <w:tcW w:w="88" w:type="pct"/>
            <w:vAlign w:val="center"/>
          </w:tcPr>
          <w:p w14:paraId="7149CAA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6F05371" w14:textId="77777777" w:rsidR="00C84840" w:rsidRPr="00C84840" w:rsidRDefault="00C84840">
            <w:pPr>
              <w:pStyle w:val="ConsPlusNormal"/>
              <w:rPr>
                <w:rFonts w:ascii="Times New Roman" w:hAnsi="Times New Roman" w:cs="Times New Roman"/>
                <w:sz w:val="14"/>
              </w:rPr>
            </w:pPr>
          </w:p>
        </w:tc>
        <w:tc>
          <w:tcPr>
            <w:tcW w:w="88" w:type="pct"/>
            <w:vAlign w:val="center"/>
          </w:tcPr>
          <w:p w14:paraId="3CBDE9BF" w14:textId="77777777" w:rsidR="00C84840" w:rsidRPr="00C84840" w:rsidRDefault="00C84840">
            <w:pPr>
              <w:pStyle w:val="ConsPlusNormal"/>
              <w:rPr>
                <w:rFonts w:ascii="Times New Roman" w:hAnsi="Times New Roman" w:cs="Times New Roman"/>
                <w:sz w:val="14"/>
              </w:rPr>
            </w:pPr>
          </w:p>
        </w:tc>
        <w:tc>
          <w:tcPr>
            <w:tcW w:w="88" w:type="pct"/>
            <w:vAlign w:val="center"/>
          </w:tcPr>
          <w:p w14:paraId="5CBD1A1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D9F4FDB" w14:textId="77777777" w:rsidR="00C84840" w:rsidRPr="00C84840" w:rsidRDefault="00C84840">
            <w:pPr>
              <w:pStyle w:val="ConsPlusNormal"/>
              <w:rPr>
                <w:rFonts w:ascii="Times New Roman" w:hAnsi="Times New Roman" w:cs="Times New Roman"/>
                <w:sz w:val="14"/>
              </w:rPr>
            </w:pPr>
          </w:p>
        </w:tc>
        <w:tc>
          <w:tcPr>
            <w:tcW w:w="88" w:type="pct"/>
            <w:vAlign w:val="center"/>
          </w:tcPr>
          <w:p w14:paraId="43C75A6D" w14:textId="77777777" w:rsidR="00C84840" w:rsidRPr="00C84840" w:rsidRDefault="00C84840">
            <w:pPr>
              <w:pStyle w:val="ConsPlusNormal"/>
              <w:rPr>
                <w:rFonts w:ascii="Times New Roman" w:hAnsi="Times New Roman" w:cs="Times New Roman"/>
                <w:sz w:val="14"/>
              </w:rPr>
            </w:pPr>
          </w:p>
        </w:tc>
        <w:tc>
          <w:tcPr>
            <w:tcW w:w="88" w:type="pct"/>
            <w:vAlign w:val="center"/>
          </w:tcPr>
          <w:p w14:paraId="51E4E7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55950CC1" w14:textId="77777777" w:rsidR="00C84840" w:rsidRPr="00C84840" w:rsidRDefault="00C84840">
            <w:pPr>
              <w:pStyle w:val="ConsPlusNormal"/>
              <w:rPr>
                <w:rFonts w:ascii="Times New Roman" w:hAnsi="Times New Roman" w:cs="Times New Roman"/>
                <w:sz w:val="14"/>
              </w:rPr>
            </w:pPr>
          </w:p>
        </w:tc>
      </w:tr>
      <w:tr w:rsidR="00C84840" w:rsidRPr="00C84840" w14:paraId="47C47201" w14:textId="77777777" w:rsidTr="00C84840">
        <w:tc>
          <w:tcPr>
            <w:tcW w:w="134" w:type="pct"/>
            <w:vMerge/>
            <w:tcBorders>
              <w:top w:val="nil"/>
            </w:tcBorders>
          </w:tcPr>
          <w:p w14:paraId="5D86D36A" w14:textId="77777777" w:rsidR="00C84840" w:rsidRPr="00C84840" w:rsidRDefault="00C84840">
            <w:pPr>
              <w:rPr>
                <w:rFonts w:ascii="Times New Roman" w:hAnsi="Times New Roman" w:cs="Times New Roman"/>
                <w:sz w:val="14"/>
              </w:rPr>
            </w:pPr>
          </w:p>
        </w:tc>
        <w:tc>
          <w:tcPr>
            <w:tcW w:w="134" w:type="pct"/>
            <w:vMerge/>
          </w:tcPr>
          <w:p w14:paraId="18696765" w14:textId="77777777" w:rsidR="00C84840" w:rsidRPr="00C84840" w:rsidRDefault="00C84840">
            <w:pPr>
              <w:rPr>
                <w:rFonts w:ascii="Times New Roman" w:hAnsi="Times New Roman" w:cs="Times New Roman"/>
                <w:sz w:val="14"/>
              </w:rPr>
            </w:pPr>
          </w:p>
        </w:tc>
        <w:tc>
          <w:tcPr>
            <w:tcW w:w="577" w:type="pct"/>
          </w:tcPr>
          <w:p w14:paraId="1EB0580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88" w:type="pct"/>
            <w:vAlign w:val="center"/>
          </w:tcPr>
          <w:p w14:paraId="6E2D98D9" w14:textId="77777777" w:rsidR="00C84840" w:rsidRPr="00C84840" w:rsidRDefault="00C84840">
            <w:pPr>
              <w:pStyle w:val="ConsPlusNormal"/>
              <w:rPr>
                <w:rFonts w:ascii="Times New Roman" w:hAnsi="Times New Roman" w:cs="Times New Roman"/>
                <w:sz w:val="14"/>
              </w:rPr>
            </w:pPr>
          </w:p>
        </w:tc>
        <w:tc>
          <w:tcPr>
            <w:tcW w:w="88" w:type="pct"/>
            <w:vAlign w:val="center"/>
          </w:tcPr>
          <w:p w14:paraId="664D9F49" w14:textId="77777777" w:rsidR="00C84840" w:rsidRPr="00C84840" w:rsidRDefault="00C84840">
            <w:pPr>
              <w:pStyle w:val="ConsPlusNormal"/>
              <w:rPr>
                <w:rFonts w:ascii="Times New Roman" w:hAnsi="Times New Roman" w:cs="Times New Roman"/>
                <w:sz w:val="14"/>
              </w:rPr>
            </w:pPr>
          </w:p>
        </w:tc>
        <w:tc>
          <w:tcPr>
            <w:tcW w:w="88" w:type="pct"/>
            <w:vAlign w:val="center"/>
          </w:tcPr>
          <w:p w14:paraId="4AE4A76F" w14:textId="77777777" w:rsidR="00C84840" w:rsidRPr="00C84840" w:rsidRDefault="00C84840">
            <w:pPr>
              <w:pStyle w:val="ConsPlusNormal"/>
              <w:rPr>
                <w:rFonts w:ascii="Times New Roman" w:hAnsi="Times New Roman" w:cs="Times New Roman"/>
                <w:sz w:val="14"/>
              </w:rPr>
            </w:pPr>
          </w:p>
        </w:tc>
        <w:tc>
          <w:tcPr>
            <w:tcW w:w="88" w:type="pct"/>
            <w:vAlign w:val="center"/>
          </w:tcPr>
          <w:p w14:paraId="40F82717" w14:textId="77777777" w:rsidR="00C84840" w:rsidRPr="00C84840" w:rsidRDefault="00C84840">
            <w:pPr>
              <w:pStyle w:val="ConsPlusNormal"/>
              <w:rPr>
                <w:rFonts w:ascii="Times New Roman" w:hAnsi="Times New Roman" w:cs="Times New Roman"/>
                <w:sz w:val="14"/>
              </w:rPr>
            </w:pPr>
          </w:p>
        </w:tc>
        <w:tc>
          <w:tcPr>
            <w:tcW w:w="88" w:type="pct"/>
            <w:vAlign w:val="center"/>
          </w:tcPr>
          <w:p w14:paraId="0B006810" w14:textId="77777777" w:rsidR="00C84840" w:rsidRPr="00C84840" w:rsidRDefault="00C84840">
            <w:pPr>
              <w:pStyle w:val="ConsPlusNormal"/>
              <w:rPr>
                <w:rFonts w:ascii="Times New Roman" w:hAnsi="Times New Roman" w:cs="Times New Roman"/>
                <w:sz w:val="14"/>
              </w:rPr>
            </w:pPr>
          </w:p>
        </w:tc>
        <w:tc>
          <w:tcPr>
            <w:tcW w:w="88" w:type="pct"/>
            <w:vAlign w:val="center"/>
          </w:tcPr>
          <w:p w14:paraId="29A4E4F6" w14:textId="77777777" w:rsidR="00C84840" w:rsidRPr="00C84840" w:rsidRDefault="00C84840">
            <w:pPr>
              <w:pStyle w:val="ConsPlusNormal"/>
              <w:rPr>
                <w:rFonts w:ascii="Times New Roman" w:hAnsi="Times New Roman" w:cs="Times New Roman"/>
                <w:sz w:val="14"/>
              </w:rPr>
            </w:pPr>
          </w:p>
        </w:tc>
        <w:tc>
          <w:tcPr>
            <w:tcW w:w="88" w:type="pct"/>
            <w:vAlign w:val="center"/>
          </w:tcPr>
          <w:p w14:paraId="35F07F38" w14:textId="77777777" w:rsidR="00C84840" w:rsidRPr="00C84840" w:rsidRDefault="00C84840">
            <w:pPr>
              <w:pStyle w:val="ConsPlusNormal"/>
              <w:rPr>
                <w:rFonts w:ascii="Times New Roman" w:hAnsi="Times New Roman" w:cs="Times New Roman"/>
                <w:sz w:val="14"/>
              </w:rPr>
            </w:pPr>
          </w:p>
        </w:tc>
        <w:tc>
          <w:tcPr>
            <w:tcW w:w="88" w:type="pct"/>
            <w:vAlign w:val="center"/>
          </w:tcPr>
          <w:p w14:paraId="664D569E" w14:textId="77777777" w:rsidR="00C84840" w:rsidRPr="00C84840" w:rsidRDefault="00C84840">
            <w:pPr>
              <w:pStyle w:val="ConsPlusNormal"/>
              <w:rPr>
                <w:rFonts w:ascii="Times New Roman" w:hAnsi="Times New Roman" w:cs="Times New Roman"/>
                <w:sz w:val="14"/>
              </w:rPr>
            </w:pPr>
          </w:p>
        </w:tc>
        <w:tc>
          <w:tcPr>
            <w:tcW w:w="88" w:type="pct"/>
            <w:vAlign w:val="center"/>
          </w:tcPr>
          <w:p w14:paraId="4000CBFB" w14:textId="77777777" w:rsidR="00C84840" w:rsidRPr="00C84840" w:rsidRDefault="00C84840">
            <w:pPr>
              <w:pStyle w:val="ConsPlusNormal"/>
              <w:rPr>
                <w:rFonts w:ascii="Times New Roman" w:hAnsi="Times New Roman" w:cs="Times New Roman"/>
                <w:sz w:val="14"/>
              </w:rPr>
            </w:pPr>
          </w:p>
        </w:tc>
        <w:tc>
          <w:tcPr>
            <w:tcW w:w="88" w:type="pct"/>
            <w:vAlign w:val="center"/>
          </w:tcPr>
          <w:p w14:paraId="799E3B31" w14:textId="77777777" w:rsidR="00C84840" w:rsidRPr="00C84840" w:rsidRDefault="00C84840">
            <w:pPr>
              <w:pStyle w:val="ConsPlusNormal"/>
              <w:rPr>
                <w:rFonts w:ascii="Times New Roman" w:hAnsi="Times New Roman" w:cs="Times New Roman"/>
                <w:sz w:val="14"/>
              </w:rPr>
            </w:pPr>
          </w:p>
        </w:tc>
        <w:tc>
          <w:tcPr>
            <w:tcW w:w="88" w:type="pct"/>
            <w:vAlign w:val="center"/>
          </w:tcPr>
          <w:p w14:paraId="4651ACEE" w14:textId="77777777" w:rsidR="00C84840" w:rsidRPr="00C84840" w:rsidRDefault="00C84840">
            <w:pPr>
              <w:pStyle w:val="ConsPlusNormal"/>
              <w:rPr>
                <w:rFonts w:ascii="Times New Roman" w:hAnsi="Times New Roman" w:cs="Times New Roman"/>
                <w:sz w:val="14"/>
              </w:rPr>
            </w:pPr>
          </w:p>
        </w:tc>
        <w:tc>
          <w:tcPr>
            <w:tcW w:w="88" w:type="pct"/>
            <w:vAlign w:val="center"/>
          </w:tcPr>
          <w:p w14:paraId="4663F01E" w14:textId="77777777" w:rsidR="00C84840" w:rsidRPr="00C84840" w:rsidRDefault="00C84840">
            <w:pPr>
              <w:pStyle w:val="ConsPlusNormal"/>
              <w:rPr>
                <w:rFonts w:ascii="Times New Roman" w:hAnsi="Times New Roman" w:cs="Times New Roman"/>
                <w:sz w:val="14"/>
              </w:rPr>
            </w:pPr>
          </w:p>
        </w:tc>
        <w:tc>
          <w:tcPr>
            <w:tcW w:w="88" w:type="pct"/>
            <w:vAlign w:val="center"/>
          </w:tcPr>
          <w:p w14:paraId="02FF7795" w14:textId="77777777" w:rsidR="00C84840" w:rsidRPr="00C84840" w:rsidRDefault="00C84840">
            <w:pPr>
              <w:pStyle w:val="ConsPlusNormal"/>
              <w:rPr>
                <w:rFonts w:ascii="Times New Roman" w:hAnsi="Times New Roman" w:cs="Times New Roman"/>
                <w:sz w:val="14"/>
              </w:rPr>
            </w:pPr>
          </w:p>
        </w:tc>
        <w:tc>
          <w:tcPr>
            <w:tcW w:w="88" w:type="pct"/>
            <w:vAlign w:val="center"/>
          </w:tcPr>
          <w:p w14:paraId="1D9B49F3" w14:textId="77777777" w:rsidR="00C84840" w:rsidRPr="00C84840" w:rsidRDefault="00C84840">
            <w:pPr>
              <w:pStyle w:val="ConsPlusNormal"/>
              <w:rPr>
                <w:rFonts w:ascii="Times New Roman" w:hAnsi="Times New Roman" w:cs="Times New Roman"/>
                <w:sz w:val="14"/>
              </w:rPr>
            </w:pPr>
          </w:p>
        </w:tc>
        <w:tc>
          <w:tcPr>
            <w:tcW w:w="88" w:type="pct"/>
            <w:vAlign w:val="center"/>
          </w:tcPr>
          <w:p w14:paraId="6970B94E" w14:textId="77777777" w:rsidR="00C84840" w:rsidRPr="00C84840" w:rsidRDefault="00C84840">
            <w:pPr>
              <w:pStyle w:val="ConsPlusNormal"/>
              <w:rPr>
                <w:rFonts w:ascii="Times New Roman" w:hAnsi="Times New Roman" w:cs="Times New Roman"/>
                <w:sz w:val="14"/>
              </w:rPr>
            </w:pPr>
          </w:p>
        </w:tc>
        <w:tc>
          <w:tcPr>
            <w:tcW w:w="88" w:type="pct"/>
            <w:vAlign w:val="center"/>
          </w:tcPr>
          <w:p w14:paraId="2481E7DD" w14:textId="77777777" w:rsidR="00C84840" w:rsidRPr="00C84840" w:rsidRDefault="00C84840">
            <w:pPr>
              <w:pStyle w:val="ConsPlusNormal"/>
              <w:rPr>
                <w:rFonts w:ascii="Times New Roman" w:hAnsi="Times New Roman" w:cs="Times New Roman"/>
                <w:sz w:val="14"/>
              </w:rPr>
            </w:pPr>
          </w:p>
        </w:tc>
        <w:tc>
          <w:tcPr>
            <w:tcW w:w="88" w:type="pct"/>
            <w:vAlign w:val="center"/>
          </w:tcPr>
          <w:p w14:paraId="26A8CCCC" w14:textId="77777777" w:rsidR="00C84840" w:rsidRPr="00C84840" w:rsidRDefault="00C84840">
            <w:pPr>
              <w:pStyle w:val="ConsPlusNormal"/>
              <w:rPr>
                <w:rFonts w:ascii="Times New Roman" w:hAnsi="Times New Roman" w:cs="Times New Roman"/>
                <w:sz w:val="14"/>
              </w:rPr>
            </w:pPr>
          </w:p>
        </w:tc>
        <w:tc>
          <w:tcPr>
            <w:tcW w:w="88" w:type="pct"/>
            <w:vAlign w:val="center"/>
          </w:tcPr>
          <w:p w14:paraId="34C57AD6" w14:textId="77777777" w:rsidR="00C84840" w:rsidRPr="00C84840" w:rsidRDefault="00C84840">
            <w:pPr>
              <w:pStyle w:val="ConsPlusNormal"/>
              <w:rPr>
                <w:rFonts w:ascii="Times New Roman" w:hAnsi="Times New Roman" w:cs="Times New Roman"/>
                <w:sz w:val="14"/>
              </w:rPr>
            </w:pPr>
          </w:p>
        </w:tc>
        <w:tc>
          <w:tcPr>
            <w:tcW w:w="88" w:type="pct"/>
            <w:vAlign w:val="center"/>
          </w:tcPr>
          <w:p w14:paraId="17063D96" w14:textId="77777777" w:rsidR="00C84840" w:rsidRPr="00C84840" w:rsidRDefault="00C84840">
            <w:pPr>
              <w:pStyle w:val="ConsPlusNormal"/>
              <w:rPr>
                <w:rFonts w:ascii="Times New Roman" w:hAnsi="Times New Roman" w:cs="Times New Roman"/>
                <w:sz w:val="14"/>
              </w:rPr>
            </w:pPr>
          </w:p>
        </w:tc>
        <w:tc>
          <w:tcPr>
            <w:tcW w:w="88" w:type="pct"/>
            <w:vAlign w:val="center"/>
          </w:tcPr>
          <w:p w14:paraId="65754ECC" w14:textId="77777777" w:rsidR="00C84840" w:rsidRPr="00C84840" w:rsidRDefault="00C84840">
            <w:pPr>
              <w:pStyle w:val="ConsPlusNormal"/>
              <w:rPr>
                <w:rFonts w:ascii="Times New Roman" w:hAnsi="Times New Roman" w:cs="Times New Roman"/>
                <w:sz w:val="14"/>
              </w:rPr>
            </w:pPr>
          </w:p>
        </w:tc>
        <w:tc>
          <w:tcPr>
            <w:tcW w:w="88" w:type="pct"/>
            <w:vAlign w:val="center"/>
          </w:tcPr>
          <w:p w14:paraId="605CE7DC" w14:textId="77777777" w:rsidR="00C84840" w:rsidRPr="00C84840" w:rsidRDefault="00C84840">
            <w:pPr>
              <w:pStyle w:val="ConsPlusNormal"/>
              <w:rPr>
                <w:rFonts w:ascii="Times New Roman" w:hAnsi="Times New Roman" w:cs="Times New Roman"/>
                <w:sz w:val="14"/>
              </w:rPr>
            </w:pPr>
          </w:p>
        </w:tc>
        <w:tc>
          <w:tcPr>
            <w:tcW w:w="88" w:type="pct"/>
            <w:vAlign w:val="center"/>
          </w:tcPr>
          <w:p w14:paraId="6737D782" w14:textId="77777777" w:rsidR="00C84840" w:rsidRPr="00C84840" w:rsidRDefault="00C84840">
            <w:pPr>
              <w:pStyle w:val="ConsPlusNormal"/>
              <w:rPr>
                <w:rFonts w:ascii="Times New Roman" w:hAnsi="Times New Roman" w:cs="Times New Roman"/>
                <w:sz w:val="14"/>
              </w:rPr>
            </w:pPr>
          </w:p>
        </w:tc>
        <w:tc>
          <w:tcPr>
            <w:tcW w:w="88" w:type="pct"/>
            <w:vAlign w:val="center"/>
          </w:tcPr>
          <w:p w14:paraId="645388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3A263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7E11B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1F435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0BD17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12848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16B4C2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C5550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FF4B0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24AF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F60B7B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C75096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0F67C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B01CB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ED8754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117719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B6E91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BE09D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31427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72F12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3E5CB1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1ABFA6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DB145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CC35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7922D1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45ABD656" w14:textId="77777777" w:rsidTr="00C84840">
        <w:tc>
          <w:tcPr>
            <w:tcW w:w="134" w:type="pct"/>
            <w:vMerge/>
            <w:tcBorders>
              <w:top w:val="nil"/>
            </w:tcBorders>
          </w:tcPr>
          <w:p w14:paraId="56567418" w14:textId="77777777" w:rsidR="00C84840" w:rsidRPr="00C84840" w:rsidRDefault="00C84840">
            <w:pPr>
              <w:rPr>
                <w:rFonts w:ascii="Times New Roman" w:hAnsi="Times New Roman" w:cs="Times New Roman"/>
                <w:sz w:val="14"/>
              </w:rPr>
            </w:pPr>
          </w:p>
        </w:tc>
        <w:tc>
          <w:tcPr>
            <w:tcW w:w="134" w:type="pct"/>
            <w:vMerge/>
          </w:tcPr>
          <w:p w14:paraId="4DB08D7E" w14:textId="77777777" w:rsidR="00C84840" w:rsidRPr="00C84840" w:rsidRDefault="00C84840">
            <w:pPr>
              <w:rPr>
                <w:rFonts w:ascii="Times New Roman" w:hAnsi="Times New Roman" w:cs="Times New Roman"/>
                <w:sz w:val="14"/>
              </w:rPr>
            </w:pPr>
          </w:p>
        </w:tc>
        <w:tc>
          <w:tcPr>
            <w:tcW w:w="577" w:type="pct"/>
          </w:tcPr>
          <w:p w14:paraId="0930ED4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2204" w:history="1">
              <w:r w:rsidRPr="00C84840">
                <w:rPr>
                  <w:rFonts w:ascii="Times New Roman" w:hAnsi="Times New Roman" w:cs="Times New Roman"/>
                  <w:sz w:val="14"/>
                </w:rPr>
                <w:t>&lt;*&gt;</w:t>
              </w:r>
            </w:hyperlink>
          </w:p>
        </w:tc>
        <w:tc>
          <w:tcPr>
            <w:tcW w:w="88" w:type="pct"/>
            <w:vAlign w:val="center"/>
          </w:tcPr>
          <w:p w14:paraId="350B4962" w14:textId="77777777" w:rsidR="00C84840" w:rsidRPr="00C84840" w:rsidRDefault="00C84840">
            <w:pPr>
              <w:pStyle w:val="ConsPlusNormal"/>
              <w:rPr>
                <w:rFonts w:ascii="Times New Roman" w:hAnsi="Times New Roman" w:cs="Times New Roman"/>
                <w:sz w:val="14"/>
              </w:rPr>
            </w:pPr>
          </w:p>
        </w:tc>
        <w:tc>
          <w:tcPr>
            <w:tcW w:w="88" w:type="pct"/>
            <w:vAlign w:val="center"/>
          </w:tcPr>
          <w:p w14:paraId="0D0AFBDD" w14:textId="77777777" w:rsidR="00C84840" w:rsidRPr="00C84840" w:rsidRDefault="00C84840">
            <w:pPr>
              <w:pStyle w:val="ConsPlusNormal"/>
              <w:rPr>
                <w:rFonts w:ascii="Times New Roman" w:hAnsi="Times New Roman" w:cs="Times New Roman"/>
                <w:sz w:val="14"/>
              </w:rPr>
            </w:pPr>
          </w:p>
        </w:tc>
        <w:tc>
          <w:tcPr>
            <w:tcW w:w="88" w:type="pct"/>
            <w:vAlign w:val="center"/>
          </w:tcPr>
          <w:p w14:paraId="796CF6CB" w14:textId="77777777" w:rsidR="00C84840" w:rsidRPr="00C84840" w:rsidRDefault="00C84840">
            <w:pPr>
              <w:pStyle w:val="ConsPlusNormal"/>
              <w:rPr>
                <w:rFonts w:ascii="Times New Roman" w:hAnsi="Times New Roman" w:cs="Times New Roman"/>
                <w:sz w:val="14"/>
              </w:rPr>
            </w:pPr>
          </w:p>
        </w:tc>
        <w:tc>
          <w:tcPr>
            <w:tcW w:w="88" w:type="pct"/>
            <w:vAlign w:val="center"/>
          </w:tcPr>
          <w:p w14:paraId="6444BBB6" w14:textId="77777777" w:rsidR="00C84840" w:rsidRPr="00C84840" w:rsidRDefault="00C84840">
            <w:pPr>
              <w:pStyle w:val="ConsPlusNormal"/>
              <w:rPr>
                <w:rFonts w:ascii="Times New Roman" w:hAnsi="Times New Roman" w:cs="Times New Roman"/>
                <w:sz w:val="14"/>
              </w:rPr>
            </w:pPr>
          </w:p>
        </w:tc>
        <w:tc>
          <w:tcPr>
            <w:tcW w:w="88" w:type="pct"/>
            <w:vAlign w:val="center"/>
          </w:tcPr>
          <w:p w14:paraId="3BE21999" w14:textId="77777777" w:rsidR="00C84840" w:rsidRPr="00C84840" w:rsidRDefault="00C84840">
            <w:pPr>
              <w:pStyle w:val="ConsPlusNormal"/>
              <w:rPr>
                <w:rFonts w:ascii="Times New Roman" w:hAnsi="Times New Roman" w:cs="Times New Roman"/>
                <w:sz w:val="14"/>
              </w:rPr>
            </w:pPr>
          </w:p>
        </w:tc>
        <w:tc>
          <w:tcPr>
            <w:tcW w:w="88" w:type="pct"/>
            <w:vAlign w:val="center"/>
          </w:tcPr>
          <w:p w14:paraId="6BFCCC4F" w14:textId="77777777" w:rsidR="00C84840" w:rsidRPr="00C84840" w:rsidRDefault="00C84840">
            <w:pPr>
              <w:pStyle w:val="ConsPlusNormal"/>
              <w:rPr>
                <w:rFonts w:ascii="Times New Roman" w:hAnsi="Times New Roman" w:cs="Times New Roman"/>
                <w:sz w:val="14"/>
              </w:rPr>
            </w:pPr>
          </w:p>
        </w:tc>
        <w:tc>
          <w:tcPr>
            <w:tcW w:w="88" w:type="pct"/>
            <w:vAlign w:val="center"/>
          </w:tcPr>
          <w:p w14:paraId="5C36E8B6" w14:textId="77777777" w:rsidR="00C84840" w:rsidRPr="00C84840" w:rsidRDefault="00C84840">
            <w:pPr>
              <w:pStyle w:val="ConsPlusNormal"/>
              <w:rPr>
                <w:rFonts w:ascii="Times New Roman" w:hAnsi="Times New Roman" w:cs="Times New Roman"/>
                <w:sz w:val="14"/>
              </w:rPr>
            </w:pPr>
          </w:p>
        </w:tc>
        <w:tc>
          <w:tcPr>
            <w:tcW w:w="88" w:type="pct"/>
            <w:vAlign w:val="center"/>
          </w:tcPr>
          <w:p w14:paraId="418A6B41" w14:textId="77777777" w:rsidR="00C84840" w:rsidRPr="00C84840" w:rsidRDefault="00C84840">
            <w:pPr>
              <w:pStyle w:val="ConsPlusNormal"/>
              <w:rPr>
                <w:rFonts w:ascii="Times New Roman" w:hAnsi="Times New Roman" w:cs="Times New Roman"/>
                <w:sz w:val="14"/>
              </w:rPr>
            </w:pPr>
          </w:p>
        </w:tc>
        <w:tc>
          <w:tcPr>
            <w:tcW w:w="88" w:type="pct"/>
            <w:vAlign w:val="center"/>
          </w:tcPr>
          <w:p w14:paraId="76416DFB" w14:textId="77777777" w:rsidR="00C84840" w:rsidRPr="00C84840" w:rsidRDefault="00C84840">
            <w:pPr>
              <w:pStyle w:val="ConsPlusNormal"/>
              <w:rPr>
                <w:rFonts w:ascii="Times New Roman" w:hAnsi="Times New Roman" w:cs="Times New Roman"/>
                <w:sz w:val="14"/>
              </w:rPr>
            </w:pPr>
          </w:p>
        </w:tc>
        <w:tc>
          <w:tcPr>
            <w:tcW w:w="88" w:type="pct"/>
            <w:vAlign w:val="center"/>
          </w:tcPr>
          <w:p w14:paraId="4725406D" w14:textId="77777777" w:rsidR="00C84840" w:rsidRPr="00C84840" w:rsidRDefault="00C84840">
            <w:pPr>
              <w:pStyle w:val="ConsPlusNormal"/>
              <w:rPr>
                <w:rFonts w:ascii="Times New Roman" w:hAnsi="Times New Roman" w:cs="Times New Roman"/>
                <w:sz w:val="14"/>
              </w:rPr>
            </w:pPr>
          </w:p>
        </w:tc>
        <w:tc>
          <w:tcPr>
            <w:tcW w:w="88" w:type="pct"/>
            <w:vAlign w:val="center"/>
          </w:tcPr>
          <w:p w14:paraId="7B257461" w14:textId="77777777" w:rsidR="00C84840" w:rsidRPr="00C84840" w:rsidRDefault="00C84840">
            <w:pPr>
              <w:pStyle w:val="ConsPlusNormal"/>
              <w:rPr>
                <w:rFonts w:ascii="Times New Roman" w:hAnsi="Times New Roman" w:cs="Times New Roman"/>
                <w:sz w:val="14"/>
              </w:rPr>
            </w:pPr>
          </w:p>
        </w:tc>
        <w:tc>
          <w:tcPr>
            <w:tcW w:w="88" w:type="pct"/>
            <w:vAlign w:val="center"/>
          </w:tcPr>
          <w:p w14:paraId="66EEA4D2" w14:textId="77777777" w:rsidR="00C84840" w:rsidRPr="00C84840" w:rsidRDefault="00C84840">
            <w:pPr>
              <w:pStyle w:val="ConsPlusNormal"/>
              <w:rPr>
                <w:rFonts w:ascii="Times New Roman" w:hAnsi="Times New Roman" w:cs="Times New Roman"/>
                <w:sz w:val="14"/>
              </w:rPr>
            </w:pPr>
          </w:p>
        </w:tc>
        <w:tc>
          <w:tcPr>
            <w:tcW w:w="88" w:type="pct"/>
            <w:vAlign w:val="center"/>
          </w:tcPr>
          <w:p w14:paraId="6C360898" w14:textId="77777777" w:rsidR="00C84840" w:rsidRPr="00C84840" w:rsidRDefault="00C84840">
            <w:pPr>
              <w:pStyle w:val="ConsPlusNormal"/>
              <w:rPr>
                <w:rFonts w:ascii="Times New Roman" w:hAnsi="Times New Roman" w:cs="Times New Roman"/>
                <w:sz w:val="14"/>
              </w:rPr>
            </w:pPr>
          </w:p>
        </w:tc>
        <w:tc>
          <w:tcPr>
            <w:tcW w:w="88" w:type="pct"/>
            <w:vAlign w:val="center"/>
          </w:tcPr>
          <w:p w14:paraId="6FF4962B" w14:textId="77777777" w:rsidR="00C84840" w:rsidRPr="00C84840" w:rsidRDefault="00C84840">
            <w:pPr>
              <w:pStyle w:val="ConsPlusNormal"/>
              <w:rPr>
                <w:rFonts w:ascii="Times New Roman" w:hAnsi="Times New Roman" w:cs="Times New Roman"/>
                <w:sz w:val="14"/>
              </w:rPr>
            </w:pPr>
          </w:p>
        </w:tc>
        <w:tc>
          <w:tcPr>
            <w:tcW w:w="88" w:type="pct"/>
            <w:vAlign w:val="center"/>
          </w:tcPr>
          <w:p w14:paraId="1531DFA4" w14:textId="77777777" w:rsidR="00C84840" w:rsidRPr="00C84840" w:rsidRDefault="00C84840">
            <w:pPr>
              <w:pStyle w:val="ConsPlusNormal"/>
              <w:rPr>
                <w:rFonts w:ascii="Times New Roman" w:hAnsi="Times New Roman" w:cs="Times New Roman"/>
                <w:sz w:val="14"/>
              </w:rPr>
            </w:pPr>
          </w:p>
        </w:tc>
        <w:tc>
          <w:tcPr>
            <w:tcW w:w="88" w:type="pct"/>
            <w:vAlign w:val="center"/>
          </w:tcPr>
          <w:p w14:paraId="355D5F56" w14:textId="77777777" w:rsidR="00C84840" w:rsidRPr="00C84840" w:rsidRDefault="00C84840">
            <w:pPr>
              <w:pStyle w:val="ConsPlusNormal"/>
              <w:rPr>
                <w:rFonts w:ascii="Times New Roman" w:hAnsi="Times New Roman" w:cs="Times New Roman"/>
                <w:sz w:val="14"/>
              </w:rPr>
            </w:pPr>
          </w:p>
        </w:tc>
        <w:tc>
          <w:tcPr>
            <w:tcW w:w="88" w:type="pct"/>
            <w:vAlign w:val="center"/>
          </w:tcPr>
          <w:p w14:paraId="5A1F2807" w14:textId="77777777" w:rsidR="00C84840" w:rsidRPr="00C84840" w:rsidRDefault="00C84840">
            <w:pPr>
              <w:pStyle w:val="ConsPlusNormal"/>
              <w:rPr>
                <w:rFonts w:ascii="Times New Roman" w:hAnsi="Times New Roman" w:cs="Times New Roman"/>
                <w:sz w:val="14"/>
              </w:rPr>
            </w:pPr>
          </w:p>
        </w:tc>
        <w:tc>
          <w:tcPr>
            <w:tcW w:w="88" w:type="pct"/>
            <w:vAlign w:val="center"/>
          </w:tcPr>
          <w:p w14:paraId="784F80D0" w14:textId="77777777" w:rsidR="00C84840" w:rsidRPr="00C84840" w:rsidRDefault="00C84840">
            <w:pPr>
              <w:pStyle w:val="ConsPlusNormal"/>
              <w:rPr>
                <w:rFonts w:ascii="Times New Roman" w:hAnsi="Times New Roman" w:cs="Times New Roman"/>
                <w:sz w:val="14"/>
              </w:rPr>
            </w:pPr>
          </w:p>
        </w:tc>
        <w:tc>
          <w:tcPr>
            <w:tcW w:w="88" w:type="pct"/>
            <w:vAlign w:val="center"/>
          </w:tcPr>
          <w:p w14:paraId="1D0D9776" w14:textId="77777777" w:rsidR="00C84840" w:rsidRPr="00C84840" w:rsidRDefault="00C84840">
            <w:pPr>
              <w:pStyle w:val="ConsPlusNormal"/>
              <w:rPr>
                <w:rFonts w:ascii="Times New Roman" w:hAnsi="Times New Roman" w:cs="Times New Roman"/>
                <w:sz w:val="14"/>
              </w:rPr>
            </w:pPr>
          </w:p>
        </w:tc>
        <w:tc>
          <w:tcPr>
            <w:tcW w:w="88" w:type="pct"/>
            <w:vAlign w:val="center"/>
          </w:tcPr>
          <w:p w14:paraId="2D7852EC" w14:textId="77777777" w:rsidR="00C84840" w:rsidRPr="00C84840" w:rsidRDefault="00C84840">
            <w:pPr>
              <w:pStyle w:val="ConsPlusNormal"/>
              <w:rPr>
                <w:rFonts w:ascii="Times New Roman" w:hAnsi="Times New Roman" w:cs="Times New Roman"/>
                <w:sz w:val="14"/>
              </w:rPr>
            </w:pPr>
          </w:p>
        </w:tc>
        <w:tc>
          <w:tcPr>
            <w:tcW w:w="88" w:type="pct"/>
            <w:vAlign w:val="center"/>
          </w:tcPr>
          <w:p w14:paraId="7C120564" w14:textId="77777777" w:rsidR="00C84840" w:rsidRPr="00C84840" w:rsidRDefault="00C84840">
            <w:pPr>
              <w:pStyle w:val="ConsPlusNormal"/>
              <w:rPr>
                <w:rFonts w:ascii="Times New Roman" w:hAnsi="Times New Roman" w:cs="Times New Roman"/>
                <w:sz w:val="14"/>
              </w:rPr>
            </w:pPr>
          </w:p>
        </w:tc>
        <w:tc>
          <w:tcPr>
            <w:tcW w:w="88" w:type="pct"/>
            <w:vAlign w:val="center"/>
          </w:tcPr>
          <w:p w14:paraId="5A65CF7A" w14:textId="77777777" w:rsidR="00C84840" w:rsidRPr="00C84840" w:rsidRDefault="00C84840">
            <w:pPr>
              <w:pStyle w:val="ConsPlusNormal"/>
              <w:rPr>
                <w:rFonts w:ascii="Times New Roman" w:hAnsi="Times New Roman" w:cs="Times New Roman"/>
                <w:sz w:val="14"/>
              </w:rPr>
            </w:pPr>
          </w:p>
        </w:tc>
        <w:tc>
          <w:tcPr>
            <w:tcW w:w="88" w:type="pct"/>
            <w:vAlign w:val="center"/>
          </w:tcPr>
          <w:p w14:paraId="0ED568C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21F5AF" w14:textId="77777777" w:rsidR="00C84840" w:rsidRPr="00C84840" w:rsidRDefault="00C84840">
            <w:pPr>
              <w:pStyle w:val="ConsPlusNormal"/>
              <w:rPr>
                <w:rFonts w:ascii="Times New Roman" w:hAnsi="Times New Roman" w:cs="Times New Roman"/>
                <w:sz w:val="14"/>
              </w:rPr>
            </w:pPr>
          </w:p>
        </w:tc>
        <w:tc>
          <w:tcPr>
            <w:tcW w:w="88" w:type="pct"/>
            <w:vAlign w:val="center"/>
          </w:tcPr>
          <w:p w14:paraId="2DDB0E6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7C50287" w14:textId="77777777" w:rsidR="00C84840" w:rsidRPr="00C84840" w:rsidRDefault="00C84840">
            <w:pPr>
              <w:pStyle w:val="ConsPlusNormal"/>
              <w:rPr>
                <w:rFonts w:ascii="Times New Roman" w:hAnsi="Times New Roman" w:cs="Times New Roman"/>
                <w:sz w:val="14"/>
              </w:rPr>
            </w:pPr>
          </w:p>
        </w:tc>
        <w:tc>
          <w:tcPr>
            <w:tcW w:w="88" w:type="pct"/>
            <w:vAlign w:val="center"/>
          </w:tcPr>
          <w:p w14:paraId="6BFEBED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6EC6173" w14:textId="77777777" w:rsidR="00C84840" w:rsidRPr="00C84840" w:rsidRDefault="00C84840">
            <w:pPr>
              <w:pStyle w:val="ConsPlusNormal"/>
              <w:rPr>
                <w:rFonts w:ascii="Times New Roman" w:hAnsi="Times New Roman" w:cs="Times New Roman"/>
                <w:sz w:val="14"/>
              </w:rPr>
            </w:pPr>
          </w:p>
        </w:tc>
        <w:tc>
          <w:tcPr>
            <w:tcW w:w="88" w:type="pct"/>
            <w:vAlign w:val="center"/>
          </w:tcPr>
          <w:p w14:paraId="556351B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E42CA9F" w14:textId="77777777" w:rsidR="00C84840" w:rsidRPr="00C84840" w:rsidRDefault="00C84840">
            <w:pPr>
              <w:pStyle w:val="ConsPlusNormal"/>
              <w:rPr>
                <w:rFonts w:ascii="Times New Roman" w:hAnsi="Times New Roman" w:cs="Times New Roman"/>
                <w:sz w:val="14"/>
              </w:rPr>
            </w:pPr>
          </w:p>
        </w:tc>
        <w:tc>
          <w:tcPr>
            <w:tcW w:w="88" w:type="pct"/>
            <w:vAlign w:val="center"/>
          </w:tcPr>
          <w:p w14:paraId="43641A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24F8640" w14:textId="77777777" w:rsidR="00C84840" w:rsidRPr="00C84840" w:rsidRDefault="00C84840">
            <w:pPr>
              <w:pStyle w:val="ConsPlusNormal"/>
              <w:rPr>
                <w:rFonts w:ascii="Times New Roman" w:hAnsi="Times New Roman" w:cs="Times New Roman"/>
                <w:sz w:val="14"/>
              </w:rPr>
            </w:pPr>
          </w:p>
        </w:tc>
        <w:tc>
          <w:tcPr>
            <w:tcW w:w="88" w:type="pct"/>
            <w:vAlign w:val="center"/>
          </w:tcPr>
          <w:p w14:paraId="6FDE3B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B94567A" w14:textId="77777777" w:rsidR="00C84840" w:rsidRPr="00C84840" w:rsidRDefault="00C84840">
            <w:pPr>
              <w:pStyle w:val="ConsPlusNormal"/>
              <w:rPr>
                <w:rFonts w:ascii="Times New Roman" w:hAnsi="Times New Roman" w:cs="Times New Roman"/>
                <w:sz w:val="14"/>
              </w:rPr>
            </w:pPr>
          </w:p>
        </w:tc>
        <w:tc>
          <w:tcPr>
            <w:tcW w:w="88" w:type="pct"/>
            <w:vAlign w:val="center"/>
          </w:tcPr>
          <w:p w14:paraId="44C657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821E50E" w14:textId="77777777" w:rsidR="00C84840" w:rsidRPr="00C84840" w:rsidRDefault="00C84840">
            <w:pPr>
              <w:pStyle w:val="ConsPlusNormal"/>
              <w:rPr>
                <w:rFonts w:ascii="Times New Roman" w:hAnsi="Times New Roman" w:cs="Times New Roman"/>
                <w:sz w:val="14"/>
              </w:rPr>
            </w:pPr>
          </w:p>
        </w:tc>
        <w:tc>
          <w:tcPr>
            <w:tcW w:w="88" w:type="pct"/>
            <w:vAlign w:val="center"/>
          </w:tcPr>
          <w:p w14:paraId="175CFE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5950DB0" w14:textId="77777777" w:rsidR="00C84840" w:rsidRPr="00C84840" w:rsidRDefault="00C84840">
            <w:pPr>
              <w:pStyle w:val="ConsPlusNormal"/>
              <w:rPr>
                <w:rFonts w:ascii="Times New Roman" w:hAnsi="Times New Roman" w:cs="Times New Roman"/>
                <w:sz w:val="14"/>
              </w:rPr>
            </w:pPr>
          </w:p>
        </w:tc>
        <w:tc>
          <w:tcPr>
            <w:tcW w:w="88" w:type="pct"/>
            <w:vAlign w:val="center"/>
          </w:tcPr>
          <w:p w14:paraId="223B15D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FC1D171" w14:textId="77777777" w:rsidR="00C84840" w:rsidRPr="00C84840" w:rsidRDefault="00C84840">
            <w:pPr>
              <w:pStyle w:val="ConsPlusNormal"/>
              <w:rPr>
                <w:rFonts w:ascii="Times New Roman" w:hAnsi="Times New Roman" w:cs="Times New Roman"/>
                <w:sz w:val="14"/>
              </w:rPr>
            </w:pPr>
          </w:p>
        </w:tc>
        <w:tc>
          <w:tcPr>
            <w:tcW w:w="88" w:type="pct"/>
            <w:vAlign w:val="center"/>
          </w:tcPr>
          <w:p w14:paraId="598CAA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4871063" w14:textId="77777777" w:rsidR="00C84840" w:rsidRPr="00C84840" w:rsidRDefault="00C84840">
            <w:pPr>
              <w:pStyle w:val="ConsPlusNormal"/>
              <w:rPr>
                <w:rFonts w:ascii="Times New Roman" w:hAnsi="Times New Roman" w:cs="Times New Roman"/>
                <w:sz w:val="14"/>
              </w:rPr>
            </w:pPr>
          </w:p>
        </w:tc>
        <w:tc>
          <w:tcPr>
            <w:tcW w:w="88" w:type="pct"/>
            <w:vAlign w:val="center"/>
          </w:tcPr>
          <w:p w14:paraId="4C8C4C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D6D2B73" w14:textId="77777777" w:rsidR="00C84840" w:rsidRPr="00C84840" w:rsidRDefault="00C84840">
            <w:pPr>
              <w:pStyle w:val="ConsPlusNormal"/>
              <w:rPr>
                <w:rFonts w:ascii="Times New Roman" w:hAnsi="Times New Roman" w:cs="Times New Roman"/>
                <w:sz w:val="14"/>
              </w:rPr>
            </w:pPr>
          </w:p>
        </w:tc>
        <w:tc>
          <w:tcPr>
            <w:tcW w:w="88" w:type="pct"/>
            <w:vAlign w:val="center"/>
          </w:tcPr>
          <w:p w14:paraId="2028B5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4D9A0BE" w14:textId="77777777" w:rsidR="00C84840" w:rsidRPr="00C84840" w:rsidRDefault="00C84840">
            <w:pPr>
              <w:pStyle w:val="ConsPlusNormal"/>
              <w:rPr>
                <w:rFonts w:ascii="Times New Roman" w:hAnsi="Times New Roman" w:cs="Times New Roman"/>
                <w:sz w:val="14"/>
              </w:rPr>
            </w:pPr>
          </w:p>
        </w:tc>
        <w:tc>
          <w:tcPr>
            <w:tcW w:w="91" w:type="pct"/>
            <w:vAlign w:val="center"/>
          </w:tcPr>
          <w:p w14:paraId="3BF874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w:t>
            </w:r>
          </w:p>
        </w:tc>
      </w:tr>
      <w:tr w:rsidR="00C84840" w:rsidRPr="00C84840" w14:paraId="678766E8" w14:textId="77777777" w:rsidTr="00C84840">
        <w:tc>
          <w:tcPr>
            <w:tcW w:w="134" w:type="pct"/>
            <w:vMerge/>
            <w:tcBorders>
              <w:top w:val="nil"/>
            </w:tcBorders>
          </w:tcPr>
          <w:p w14:paraId="6C4A7A54" w14:textId="77777777" w:rsidR="00C84840" w:rsidRPr="00C84840" w:rsidRDefault="00C84840">
            <w:pPr>
              <w:rPr>
                <w:rFonts w:ascii="Times New Roman" w:hAnsi="Times New Roman" w:cs="Times New Roman"/>
                <w:sz w:val="14"/>
              </w:rPr>
            </w:pPr>
          </w:p>
        </w:tc>
        <w:tc>
          <w:tcPr>
            <w:tcW w:w="134" w:type="pct"/>
            <w:vMerge/>
          </w:tcPr>
          <w:p w14:paraId="0043E799" w14:textId="77777777" w:rsidR="00C84840" w:rsidRPr="00C84840" w:rsidRDefault="00C84840">
            <w:pPr>
              <w:rPr>
                <w:rFonts w:ascii="Times New Roman" w:hAnsi="Times New Roman" w:cs="Times New Roman"/>
                <w:sz w:val="14"/>
              </w:rPr>
            </w:pPr>
          </w:p>
        </w:tc>
        <w:tc>
          <w:tcPr>
            <w:tcW w:w="577" w:type="pct"/>
          </w:tcPr>
          <w:p w14:paraId="48188E75"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Маммография обеих молочных желез в двух проекциях </w:t>
            </w:r>
            <w:hyperlink w:anchor="P2204" w:history="1">
              <w:r w:rsidRPr="00C84840">
                <w:rPr>
                  <w:rFonts w:ascii="Times New Roman" w:hAnsi="Times New Roman" w:cs="Times New Roman"/>
                  <w:sz w:val="14"/>
                </w:rPr>
                <w:t>&lt;*&gt;</w:t>
              </w:r>
            </w:hyperlink>
          </w:p>
        </w:tc>
        <w:tc>
          <w:tcPr>
            <w:tcW w:w="88" w:type="pct"/>
            <w:vAlign w:val="center"/>
          </w:tcPr>
          <w:p w14:paraId="711DE8FB" w14:textId="77777777" w:rsidR="00C84840" w:rsidRPr="00C84840" w:rsidRDefault="00C84840">
            <w:pPr>
              <w:pStyle w:val="ConsPlusNormal"/>
              <w:rPr>
                <w:rFonts w:ascii="Times New Roman" w:hAnsi="Times New Roman" w:cs="Times New Roman"/>
                <w:sz w:val="14"/>
              </w:rPr>
            </w:pPr>
          </w:p>
        </w:tc>
        <w:tc>
          <w:tcPr>
            <w:tcW w:w="88" w:type="pct"/>
            <w:vAlign w:val="center"/>
          </w:tcPr>
          <w:p w14:paraId="237FE28A" w14:textId="77777777" w:rsidR="00C84840" w:rsidRPr="00C84840" w:rsidRDefault="00C84840">
            <w:pPr>
              <w:pStyle w:val="ConsPlusNormal"/>
              <w:rPr>
                <w:rFonts w:ascii="Times New Roman" w:hAnsi="Times New Roman" w:cs="Times New Roman"/>
                <w:sz w:val="14"/>
              </w:rPr>
            </w:pPr>
          </w:p>
        </w:tc>
        <w:tc>
          <w:tcPr>
            <w:tcW w:w="88" w:type="pct"/>
            <w:vAlign w:val="center"/>
          </w:tcPr>
          <w:p w14:paraId="7C229D9F" w14:textId="77777777" w:rsidR="00C84840" w:rsidRPr="00C84840" w:rsidRDefault="00C84840">
            <w:pPr>
              <w:pStyle w:val="ConsPlusNormal"/>
              <w:rPr>
                <w:rFonts w:ascii="Times New Roman" w:hAnsi="Times New Roman" w:cs="Times New Roman"/>
                <w:sz w:val="14"/>
              </w:rPr>
            </w:pPr>
          </w:p>
        </w:tc>
        <w:tc>
          <w:tcPr>
            <w:tcW w:w="88" w:type="pct"/>
            <w:vAlign w:val="center"/>
          </w:tcPr>
          <w:p w14:paraId="5705E6A1" w14:textId="77777777" w:rsidR="00C84840" w:rsidRPr="00C84840" w:rsidRDefault="00C84840">
            <w:pPr>
              <w:pStyle w:val="ConsPlusNormal"/>
              <w:rPr>
                <w:rFonts w:ascii="Times New Roman" w:hAnsi="Times New Roman" w:cs="Times New Roman"/>
                <w:sz w:val="14"/>
              </w:rPr>
            </w:pPr>
          </w:p>
        </w:tc>
        <w:tc>
          <w:tcPr>
            <w:tcW w:w="88" w:type="pct"/>
            <w:vAlign w:val="center"/>
          </w:tcPr>
          <w:p w14:paraId="186D90B9" w14:textId="77777777" w:rsidR="00C84840" w:rsidRPr="00C84840" w:rsidRDefault="00C84840">
            <w:pPr>
              <w:pStyle w:val="ConsPlusNormal"/>
              <w:rPr>
                <w:rFonts w:ascii="Times New Roman" w:hAnsi="Times New Roman" w:cs="Times New Roman"/>
                <w:sz w:val="14"/>
              </w:rPr>
            </w:pPr>
          </w:p>
        </w:tc>
        <w:tc>
          <w:tcPr>
            <w:tcW w:w="88" w:type="pct"/>
            <w:vAlign w:val="center"/>
          </w:tcPr>
          <w:p w14:paraId="3E55C1B4" w14:textId="77777777" w:rsidR="00C84840" w:rsidRPr="00C84840" w:rsidRDefault="00C84840">
            <w:pPr>
              <w:pStyle w:val="ConsPlusNormal"/>
              <w:rPr>
                <w:rFonts w:ascii="Times New Roman" w:hAnsi="Times New Roman" w:cs="Times New Roman"/>
                <w:sz w:val="14"/>
              </w:rPr>
            </w:pPr>
          </w:p>
        </w:tc>
        <w:tc>
          <w:tcPr>
            <w:tcW w:w="88" w:type="pct"/>
            <w:vAlign w:val="center"/>
          </w:tcPr>
          <w:p w14:paraId="7AF4EE94" w14:textId="77777777" w:rsidR="00C84840" w:rsidRPr="00C84840" w:rsidRDefault="00C84840">
            <w:pPr>
              <w:pStyle w:val="ConsPlusNormal"/>
              <w:rPr>
                <w:rFonts w:ascii="Times New Roman" w:hAnsi="Times New Roman" w:cs="Times New Roman"/>
                <w:sz w:val="14"/>
              </w:rPr>
            </w:pPr>
          </w:p>
        </w:tc>
        <w:tc>
          <w:tcPr>
            <w:tcW w:w="88" w:type="pct"/>
            <w:vAlign w:val="center"/>
          </w:tcPr>
          <w:p w14:paraId="21719BF4" w14:textId="77777777" w:rsidR="00C84840" w:rsidRPr="00C84840" w:rsidRDefault="00C84840">
            <w:pPr>
              <w:pStyle w:val="ConsPlusNormal"/>
              <w:rPr>
                <w:rFonts w:ascii="Times New Roman" w:hAnsi="Times New Roman" w:cs="Times New Roman"/>
                <w:sz w:val="14"/>
              </w:rPr>
            </w:pPr>
          </w:p>
        </w:tc>
        <w:tc>
          <w:tcPr>
            <w:tcW w:w="88" w:type="pct"/>
            <w:vAlign w:val="center"/>
          </w:tcPr>
          <w:p w14:paraId="1E78A09B" w14:textId="77777777" w:rsidR="00C84840" w:rsidRPr="00C84840" w:rsidRDefault="00C84840">
            <w:pPr>
              <w:pStyle w:val="ConsPlusNormal"/>
              <w:rPr>
                <w:rFonts w:ascii="Times New Roman" w:hAnsi="Times New Roman" w:cs="Times New Roman"/>
                <w:sz w:val="14"/>
              </w:rPr>
            </w:pPr>
          </w:p>
        </w:tc>
        <w:tc>
          <w:tcPr>
            <w:tcW w:w="88" w:type="pct"/>
            <w:vAlign w:val="center"/>
          </w:tcPr>
          <w:p w14:paraId="14B6204B" w14:textId="77777777" w:rsidR="00C84840" w:rsidRPr="00C84840" w:rsidRDefault="00C84840">
            <w:pPr>
              <w:pStyle w:val="ConsPlusNormal"/>
              <w:rPr>
                <w:rFonts w:ascii="Times New Roman" w:hAnsi="Times New Roman" w:cs="Times New Roman"/>
                <w:sz w:val="14"/>
              </w:rPr>
            </w:pPr>
          </w:p>
        </w:tc>
        <w:tc>
          <w:tcPr>
            <w:tcW w:w="88" w:type="pct"/>
            <w:vAlign w:val="center"/>
          </w:tcPr>
          <w:p w14:paraId="2A01A9C0" w14:textId="77777777" w:rsidR="00C84840" w:rsidRPr="00C84840" w:rsidRDefault="00C84840">
            <w:pPr>
              <w:pStyle w:val="ConsPlusNormal"/>
              <w:rPr>
                <w:rFonts w:ascii="Times New Roman" w:hAnsi="Times New Roman" w:cs="Times New Roman"/>
                <w:sz w:val="14"/>
              </w:rPr>
            </w:pPr>
          </w:p>
        </w:tc>
        <w:tc>
          <w:tcPr>
            <w:tcW w:w="88" w:type="pct"/>
            <w:vAlign w:val="center"/>
          </w:tcPr>
          <w:p w14:paraId="1CD9EFB0" w14:textId="77777777" w:rsidR="00C84840" w:rsidRPr="00C84840" w:rsidRDefault="00C84840">
            <w:pPr>
              <w:pStyle w:val="ConsPlusNormal"/>
              <w:rPr>
                <w:rFonts w:ascii="Times New Roman" w:hAnsi="Times New Roman" w:cs="Times New Roman"/>
                <w:sz w:val="14"/>
              </w:rPr>
            </w:pPr>
          </w:p>
        </w:tc>
        <w:tc>
          <w:tcPr>
            <w:tcW w:w="88" w:type="pct"/>
            <w:vAlign w:val="center"/>
          </w:tcPr>
          <w:p w14:paraId="6FCCEA9B" w14:textId="77777777" w:rsidR="00C84840" w:rsidRPr="00C84840" w:rsidRDefault="00C84840">
            <w:pPr>
              <w:pStyle w:val="ConsPlusNormal"/>
              <w:rPr>
                <w:rFonts w:ascii="Times New Roman" w:hAnsi="Times New Roman" w:cs="Times New Roman"/>
                <w:sz w:val="14"/>
              </w:rPr>
            </w:pPr>
          </w:p>
        </w:tc>
        <w:tc>
          <w:tcPr>
            <w:tcW w:w="88" w:type="pct"/>
            <w:vAlign w:val="center"/>
          </w:tcPr>
          <w:p w14:paraId="23513AF1" w14:textId="77777777" w:rsidR="00C84840" w:rsidRPr="00C84840" w:rsidRDefault="00C84840">
            <w:pPr>
              <w:pStyle w:val="ConsPlusNormal"/>
              <w:rPr>
                <w:rFonts w:ascii="Times New Roman" w:hAnsi="Times New Roman" w:cs="Times New Roman"/>
                <w:sz w:val="14"/>
              </w:rPr>
            </w:pPr>
          </w:p>
        </w:tc>
        <w:tc>
          <w:tcPr>
            <w:tcW w:w="88" w:type="pct"/>
            <w:vAlign w:val="center"/>
          </w:tcPr>
          <w:p w14:paraId="7E4EE220" w14:textId="77777777" w:rsidR="00C84840" w:rsidRPr="00C84840" w:rsidRDefault="00C84840">
            <w:pPr>
              <w:pStyle w:val="ConsPlusNormal"/>
              <w:rPr>
                <w:rFonts w:ascii="Times New Roman" w:hAnsi="Times New Roman" w:cs="Times New Roman"/>
                <w:sz w:val="14"/>
              </w:rPr>
            </w:pPr>
          </w:p>
        </w:tc>
        <w:tc>
          <w:tcPr>
            <w:tcW w:w="88" w:type="pct"/>
            <w:vAlign w:val="center"/>
          </w:tcPr>
          <w:p w14:paraId="3345D6C5" w14:textId="77777777" w:rsidR="00C84840" w:rsidRPr="00C84840" w:rsidRDefault="00C84840">
            <w:pPr>
              <w:pStyle w:val="ConsPlusNormal"/>
              <w:rPr>
                <w:rFonts w:ascii="Times New Roman" w:hAnsi="Times New Roman" w:cs="Times New Roman"/>
                <w:sz w:val="14"/>
              </w:rPr>
            </w:pPr>
          </w:p>
        </w:tc>
        <w:tc>
          <w:tcPr>
            <w:tcW w:w="88" w:type="pct"/>
            <w:vAlign w:val="center"/>
          </w:tcPr>
          <w:p w14:paraId="194D01D6" w14:textId="77777777" w:rsidR="00C84840" w:rsidRPr="00C84840" w:rsidRDefault="00C84840">
            <w:pPr>
              <w:pStyle w:val="ConsPlusNormal"/>
              <w:rPr>
                <w:rFonts w:ascii="Times New Roman" w:hAnsi="Times New Roman" w:cs="Times New Roman"/>
                <w:sz w:val="14"/>
              </w:rPr>
            </w:pPr>
          </w:p>
        </w:tc>
        <w:tc>
          <w:tcPr>
            <w:tcW w:w="88" w:type="pct"/>
            <w:vAlign w:val="center"/>
          </w:tcPr>
          <w:p w14:paraId="3A4C200C" w14:textId="77777777" w:rsidR="00C84840" w:rsidRPr="00C84840" w:rsidRDefault="00C84840">
            <w:pPr>
              <w:pStyle w:val="ConsPlusNormal"/>
              <w:rPr>
                <w:rFonts w:ascii="Times New Roman" w:hAnsi="Times New Roman" w:cs="Times New Roman"/>
                <w:sz w:val="14"/>
              </w:rPr>
            </w:pPr>
          </w:p>
        </w:tc>
        <w:tc>
          <w:tcPr>
            <w:tcW w:w="88" w:type="pct"/>
            <w:vAlign w:val="center"/>
          </w:tcPr>
          <w:p w14:paraId="157633C5" w14:textId="77777777" w:rsidR="00C84840" w:rsidRPr="00C84840" w:rsidRDefault="00C84840">
            <w:pPr>
              <w:pStyle w:val="ConsPlusNormal"/>
              <w:rPr>
                <w:rFonts w:ascii="Times New Roman" w:hAnsi="Times New Roman" w:cs="Times New Roman"/>
                <w:sz w:val="14"/>
              </w:rPr>
            </w:pPr>
          </w:p>
        </w:tc>
        <w:tc>
          <w:tcPr>
            <w:tcW w:w="88" w:type="pct"/>
            <w:vAlign w:val="center"/>
          </w:tcPr>
          <w:p w14:paraId="72ACC403" w14:textId="77777777" w:rsidR="00C84840" w:rsidRPr="00C84840" w:rsidRDefault="00C84840">
            <w:pPr>
              <w:pStyle w:val="ConsPlusNormal"/>
              <w:rPr>
                <w:rFonts w:ascii="Times New Roman" w:hAnsi="Times New Roman" w:cs="Times New Roman"/>
                <w:sz w:val="14"/>
              </w:rPr>
            </w:pPr>
          </w:p>
        </w:tc>
        <w:tc>
          <w:tcPr>
            <w:tcW w:w="88" w:type="pct"/>
            <w:vAlign w:val="center"/>
          </w:tcPr>
          <w:p w14:paraId="68E890D0" w14:textId="77777777" w:rsidR="00C84840" w:rsidRPr="00C84840" w:rsidRDefault="00C84840">
            <w:pPr>
              <w:pStyle w:val="ConsPlusNormal"/>
              <w:rPr>
                <w:rFonts w:ascii="Times New Roman" w:hAnsi="Times New Roman" w:cs="Times New Roman"/>
                <w:sz w:val="14"/>
              </w:rPr>
            </w:pPr>
          </w:p>
        </w:tc>
        <w:tc>
          <w:tcPr>
            <w:tcW w:w="88" w:type="pct"/>
            <w:vAlign w:val="center"/>
          </w:tcPr>
          <w:p w14:paraId="3D0860CB" w14:textId="77777777" w:rsidR="00C84840" w:rsidRPr="00C84840" w:rsidRDefault="00C84840">
            <w:pPr>
              <w:pStyle w:val="ConsPlusNormal"/>
              <w:rPr>
                <w:rFonts w:ascii="Times New Roman" w:hAnsi="Times New Roman" w:cs="Times New Roman"/>
                <w:sz w:val="14"/>
              </w:rPr>
            </w:pPr>
          </w:p>
        </w:tc>
        <w:tc>
          <w:tcPr>
            <w:tcW w:w="88" w:type="pct"/>
            <w:vAlign w:val="center"/>
          </w:tcPr>
          <w:p w14:paraId="05760E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D148521" w14:textId="77777777" w:rsidR="00C84840" w:rsidRPr="00C84840" w:rsidRDefault="00C84840">
            <w:pPr>
              <w:pStyle w:val="ConsPlusNormal"/>
              <w:rPr>
                <w:rFonts w:ascii="Times New Roman" w:hAnsi="Times New Roman" w:cs="Times New Roman"/>
                <w:sz w:val="14"/>
              </w:rPr>
            </w:pPr>
          </w:p>
        </w:tc>
        <w:tc>
          <w:tcPr>
            <w:tcW w:w="88" w:type="pct"/>
            <w:vAlign w:val="center"/>
          </w:tcPr>
          <w:p w14:paraId="3743FD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5E58E0" w14:textId="77777777" w:rsidR="00C84840" w:rsidRPr="00C84840" w:rsidRDefault="00C84840">
            <w:pPr>
              <w:pStyle w:val="ConsPlusNormal"/>
              <w:rPr>
                <w:rFonts w:ascii="Times New Roman" w:hAnsi="Times New Roman" w:cs="Times New Roman"/>
                <w:sz w:val="14"/>
              </w:rPr>
            </w:pPr>
          </w:p>
        </w:tc>
        <w:tc>
          <w:tcPr>
            <w:tcW w:w="88" w:type="pct"/>
            <w:vAlign w:val="center"/>
          </w:tcPr>
          <w:p w14:paraId="2C8463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DDC26C7" w14:textId="77777777" w:rsidR="00C84840" w:rsidRPr="00C84840" w:rsidRDefault="00C84840">
            <w:pPr>
              <w:pStyle w:val="ConsPlusNormal"/>
              <w:rPr>
                <w:rFonts w:ascii="Times New Roman" w:hAnsi="Times New Roman" w:cs="Times New Roman"/>
                <w:sz w:val="14"/>
              </w:rPr>
            </w:pPr>
          </w:p>
        </w:tc>
        <w:tc>
          <w:tcPr>
            <w:tcW w:w="88" w:type="pct"/>
            <w:vAlign w:val="center"/>
          </w:tcPr>
          <w:p w14:paraId="31C8A42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4ED378" w14:textId="77777777" w:rsidR="00C84840" w:rsidRPr="00C84840" w:rsidRDefault="00C84840">
            <w:pPr>
              <w:pStyle w:val="ConsPlusNormal"/>
              <w:rPr>
                <w:rFonts w:ascii="Times New Roman" w:hAnsi="Times New Roman" w:cs="Times New Roman"/>
                <w:sz w:val="14"/>
              </w:rPr>
            </w:pPr>
          </w:p>
        </w:tc>
        <w:tc>
          <w:tcPr>
            <w:tcW w:w="88" w:type="pct"/>
            <w:vAlign w:val="center"/>
          </w:tcPr>
          <w:p w14:paraId="601398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AC3F02A" w14:textId="77777777" w:rsidR="00C84840" w:rsidRPr="00C84840" w:rsidRDefault="00C84840">
            <w:pPr>
              <w:pStyle w:val="ConsPlusNormal"/>
              <w:rPr>
                <w:rFonts w:ascii="Times New Roman" w:hAnsi="Times New Roman" w:cs="Times New Roman"/>
                <w:sz w:val="14"/>
              </w:rPr>
            </w:pPr>
          </w:p>
        </w:tc>
        <w:tc>
          <w:tcPr>
            <w:tcW w:w="88" w:type="pct"/>
            <w:vAlign w:val="center"/>
          </w:tcPr>
          <w:p w14:paraId="79E168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76770C6" w14:textId="77777777" w:rsidR="00C84840" w:rsidRPr="00C84840" w:rsidRDefault="00C84840">
            <w:pPr>
              <w:pStyle w:val="ConsPlusNormal"/>
              <w:rPr>
                <w:rFonts w:ascii="Times New Roman" w:hAnsi="Times New Roman" w:cs="Times New Roman"/>
                <w:sz w:val="14"/>
              </w:rPr>
            </w:pPr>
          </w:p>
        </w:tc>
        <w:tc>
          <w:tcPr>
            <w:tcW w:w="88" w:type="pct"/>
            <w:vAlign w:val="center"/>
          </w:tcPr>
          <w:p w14:paraId="365E4C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AB130AA" w14:textId="77777777" w:rsidR="00C84840" w:rsidRPr="00C84840" w:rsidRDefault="00C84840">
            <w:pPr>
              <w:pStyle w:val="ConsPlusNormal"/>
              <w:rPr>
                <w:rFonts w:ascii="Times New Roman" w:hAnsi="Times New Roman" w:cs="Times New Roman"/>
                <w:sz w:val="14"/>
              </w:rPr>
            </w:pPr>
          </w:p>
        </w:tc>
        <w:tc>
          <w:tcPr>
            <w:tcW w:w="88" w:type="pct"/>
            <w:vAlign w:val="center"/>
          </w:tcPr>
          <w:p w14:paraId="5AA4C8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E9D0E7E" w14:textId="77777777" w:rsidR="00C84840" w:rsidRPr="00C84840" w:rsidRDefault="00C84840">
            <w:pPr>
              <w:pStyle w:val="ConsPlusNormal"/>
              <w:rPr>
                <w:rFonts w:ascii="Times New Roman" w:hAnsi="Times New Roman" w:cs="Times New Roman"/>
                <w:sz w:val="14"/>
              </w:rPr>
            </w:pPr>
          </w:p>
        </w:tc>
        <w:tc>
          <w:tcPr>
            <w:tcW w:w="88" w:type="pct"/>
            <w:vAlign w:val="center"/>
          </w:tcPr>
          <w:p w14:paraId="6A41E6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D3261D3" w14:textId="77777777" w:rsidR="00C84840" w:rsidRPr="00C84840" w:rsidRDefault="00C84840">
            <w:pPr>
              <w:pStyle w:val="ConsPlusNormal"/>
              <w:rPr>
                <w:rFonts w:ascii="Times New Roman" w:hAnsi="Times New Roman" w:cs="Times New Roman"/>
                <w:sz w:val="14"/>
              </w:rPr>
            </w:pPr>
          </w:p>
        </w:tc>
        <w:tc>
          <w:tcPr>
            <w:tcW w:w="88" w:type="pct"/>
            <w:vAlign w:val="center"/>
          </w:tcPr>
          <w:p w14:paraId="10DFE79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8C57DEC" w14:textId="77777777" w:rsidR="00C84840" w:rsidRPr="00C84840" w:rsidRDefault="00C84840">
            <w:pPr>
              <w:pStyle w:val="ConsPlusNormal"/>
              <w:rPr>
                <w:rFonts w:ascii="Times New Roman" w:hAnsi="Times New Roman" w:cs="Times New Roman"/>
                <w:sz w:val="14"/>
              </w:rPr>
            </w:pPr>
          </w:p>
        </w:tc>
        <w:tc>
          <w:tcPr>
            <w:tcW w:w="88" w:type="pct"/>
            <w:vAlign w:val="center"/>
          </w:tcPr>
          <w:p w14:paraId="4B7CCB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D9DCEDD" w14:textId="77777777" w:rsidR="00C84840" w:rsidRPr="00C84840" w:rsidRDefault="00C84840">
            <w:pPr>
              <w:pStyle w:val="ConsPlusNormal"/>
              <w:rPr>
                <w:rFonts w:ascii="Times New Roman" w:hAnsi="Times New Roman" w:cs="Times New Roman"/>
                <w:sz w:val="14"/>
              </w:rPr>
            </w:pPr>
          </w:p>
        </w:tc>
        <w:tc>
          <w:tcPr>
            <w:tcW w:w="88" w:type="pct"/>
            <w:vAlign w:val="center"/>
          </w:tcPr>
          <w:p w14:paraId="7A15BE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F2D2ED8" w14:textId="77777777" w:rsidR="00C84840" w:rsidRPr="00C84840" w:rsidRDefault="00C84840">
            <w:pPr>
              <w:pStyle w:val="ConsPlusNormal"/>
              <w:rPr>
                <w:rFonts w:ascii="Times New Roman" w:hAnsi="Times New Roman" w:cs="Times New Roman"/>
                <w:sz w:val="14"/>
              </w:rPr>
            </w:pPr>
          </w:p>
        </w:tc>
        <w:tc>
          <w:tcPr>
            <w:tcW w:w="91" w:type="pct"/>
            <w:vAlign w:val="center"/>
          </w:tcPr>
          <w:p w14:paraId="736AE9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23CAB5F1" w14:textId="77777777" w:rsidTr="00C84840">
        <w:tc>
          <w:tcPr>
            <w:tcW w:w="134" w:type="pct"/>
            <w:vMerge/>
            <w:tcBorders>
              <w:top w:val="nil"/>
            </w:tcBorders>
          </w:tcPr>
          <w:p w14:paraId="5083AF1E" w14:textId="77777777" w:rsidR="00C84840" w:rsidRPr="00C84840" w:rsidRDefault="00C84840">
            <w:pPr>
              <w:rPr>
                <w:rFonts w:ascii="Times New Roman" w:hAnsi="Times New Roman" w:cs="Times New Roman"/>
                <w:sz w:val="14"/>
              </w:rPr>
            </w:pPr>
          </w:p>
        </w:tc>
        <w:tc>
          <w:tcPr>
            <w:tcW w:w="134" w:type="pct"/>
            <w:vMerge/>
          </w:tcPr>
          <w:p w14:paraId="66E1EDC2" w14:textId="77777777" w:rsidR="00C84840" w:rsidRPr="00C84840" w:rsidRDefault="00C84840">
            <w:pPr>
              <w:rPr>
                <w:rFonts w:ascii="Times New Roman" w:hAnsi="Times New Roman" w:cs="Times New Roman"/>
                <w:sz w:val="14"/>
              </w:rPr>
            </w:pPr>
          </w:p>
        </w:tc>
        <w:tc>
          <w:tcPr>
            <w:tcW w:w="577" w:type="pct"/>
          </w:tcPr>
          <w:p w14:paraId="046B1FD8"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Осмотр фельдшером (акушеркой) или врачом акушером-гинекологом</w:t>
            </w:r>
          </w:p>
        </w:tc>
        <w:tc>
          <w:tcPr>
            <w:tcW w:w="88" w:type="pct"/>
            <w:vAlign w:val="center"/>
          </w:tcPr>
          <w:p w14:paraId="1CB15852" w14:textId="77777777" w:rsidR="00C84840" w:rsidRPr="00C84840" w:rsidRDefault="00C84840">
            <w:pPr>
              <w:pStyle w:val="ConsPlusNormal"/>
              <w:rPr>
                <w:rFonts w:ascii="Times New Roman" w:hAnsi="Times New Roman" w:cs="Times New Roman"/>
                <w:sz w:val="14"/>
              </w:rPr>
            </w:pPr>
          </w:p>
        </w:tc>
        <w:tc>
          <w:tcPr>
            <w:tcW w:w="88" w:type="pct"/>
            <w:vAlign w:val="center"/>
          </w:tcPr>
          <w:p w14:paraId="5A95F3C4" w14:textId="77777777" w:rsidR="00C84840" w:rsidRPr="00C84840" w:rsidRDefault="00C84840">
            <w:pPr>
              <w:pStyle w:val="ConsPlusNormal"/>
              <w:rPr>
                <w:rFonts w:ascii="Times New Roman" w:hAnsi="Times New Roman" w:cs="Times New Roman"/>
                <w:sz w:val="14"/>
              </w:rPr>
            </w:pPr>
          </w:p>
        </w:tc>
        <w:tc>
          <w:tcPr>
            <w:tcW w:w="88" w:type="pct"/>
            <w:vAlign w:val="center"/>
          </w:tcPr>
          <w:p w14:paraId="45B585F6" w14:textId="77777777" w:rsidR="00C84840" w:rsidRPr="00C84840" w:rsidRDefault="00C84840">
            <w:pPr>
              <w:pStyle w:val="ConsPlusNormal"/>
              <w:rPr>
                <w:rFonts w:ascii="Times New Roman" w:hAnsi="Times New Roman" w:cs="Times New Roman"/>
                <w:sz w:val="14"/>
              </w:rPr>
            </w:pPr>
          </w:p>
        </w:tc>
        <w:tc>
          <w:tcPr>
            <w:tcW w:w="88" w:type="pct"/>
            <w:vAlign w:val="center"/>
          </w:tcPr>
          <w:p w14:paraId="5FE10D73" w14:textId="77777777" w:rsidR="00C84840" w:rsidRPr="00C84840" w:rsidRDefault="00C84840">
            <w:pPr>
              <w:pStyle w:val="ConsPlusNormal"/>
              <w:rPr>
                <w:rFonts w:ascii="Times New Roman" w:hAnsi="Times New Roman" w:cs="Times New Roman"/>
                <w:sz w:val="14"/>
              </w:rPr>
            </w:pPr>
          </w:p>
        </w:tc>
        <w:tc>
          <w:tcPr>
            <w:tcW w:w="88" w:type="pct"/>
            <w:vAlign w:val="center"/>
          </w:tcPr>
          <w:p w14:paraId="57CDE1DF" w14:textId="77777777" w:rsidR="00C84840" w:rsidRPr="00C84840" w:rsidRDefault="00C84840">
            <w:pPr>
              <w:pStyle w:val="ConsPlusNormal"/>
              <w:rPr>
                <w:rFonts w:ascii="Times New Roman" w:hAnsi="Times New Roman" w:cs="Times New Roman"/>
                <w:sz w:val="14"/>
              </w:rPr>
            </w:pPr>
          </w:p>
        </w:tc>
        <w:tc>
          <w:tcPr>
            <w:tcW w:w="88" w:type="pct"/>
            <w:vAlign w:val="center"/>
          </w:tcPr>
          <w:p w14:paraId="105F13D6" w14:textId="77777777" w:rsidR="00C84840" w:rsidRPr="00C84840" w:rsidRDefault="00C84840">
            <w:pPr>
              <w:pStyle w:val="ConsPlusNormal"/>
              <w:rPr>
                <w:rFonts w:ascii="Times New Roman" w:hAnsi="Times New Roman" w:cs="Times New Roman"/>
                <w:sz w:val="14"/>
              </w:rPr>
            </w:pPr>
          </w:p>
        </w:tc>
        <w:tc>
          <w:tcPr>
            <w:tcW w:w="88" w:type="pct"/>
            <w:vAlign w:val="center"/>
          </w:tcPr>
          <w:p w14:paraId="2A88BAD5" w14:textId="77777777" w:rsidR="00C84840" w:rsidRPr="00C84840" w:rsidRDefault="00C84840">
            <w:pPr>
              <w:pStyle w:val="ConsPlusNormal"/>
              <w:rPr>
                <w:rFonts w:ascii="Times New Roman" w:hAnsi="Times New Roman" w:cs="Times New Roman"/>
                <w:sz w:val="14"/>
              </w:rPr>
            </w:pPr>
          </w:p>
        </w:tc>
        <w:tc>
          <w:tcPr>
            <w:tcW w:w="88" w:type="pct"/>
            <w:vAlign w:val="center"/>
          </w:tcPr>
          <w:p w14:paraId="5A7438CC" w14:textId="77777777" w:rsidR="00C84840" w:rsidRPr="00C84840" w:rsidRDefault="00C84840">
            <w:pPr>
              <w:pStyle w:val="ConsPlusNormal"/>
              <w:rPr>
                <w:rFonts w:ascii="Times New Roman" w:hAnsi="Times New Roman" w:cs="Times New Roman"/>
                <w:sz w:val="14"/>
              </w:rPr>
            </w:pPr>
          </w:p>
        </w:tc>
        <w:tc>
          <w:tcPr>
            <w:tcW w:w="88" w:type="pct"/>
            <w:vAlign w:val="center"/>
          </w:tcPr>
          <w:p w14:paraId="37B3C586" w14:textId="77777777" w:rsidR="00C84840" w:rsidRPr="00C84840" w:rsidRDefault="00C84840">
            <w:pPr>
              <w:pStyle w:val="ConsPlusNormal"/>
              <w:rPr>
                <w:rFonts w:ascii="Times New Roman" w:hAnsi="Times New Roman" w:cs="Times New Roman"/>
                <w:sz w:val="14"/>
              </w:rPr>
            </w:pPr>
          </w:p>
        </w:tc>
        <w:tc>
          <w:tcPr>
            <w:tcW w:w="88" w:type="pct"/>
            <w:vAlign w:val="center"/>
          </w:tcPr>
          <w:p w14:paraId="06AD703D" w14:textId="77777777" w:rsidR="00C84840" w:rsidRPr="00C84840" w:rsidRDefault="00C84840">
            <w:pPr>
              <w:pStyle w:val="ConsPlusNormal"/>
              <w:rPr>
                <w:rFonts w:ascii="Times New Roman" w:hAnsi="Times New Roman" w:cs="Times New Roman"/>
                <w:sz w:val="14"/>
              </w:rPr>
            </w:pPr>
          </w:p>
        </w:tc>
        <w:tc>
          <w:tcPr>
            <w:tcW w:w="88" w:type="pct"/>
            <w:vAlign w:val="center"/>
          </w:tcPr>
          <w:p w14:paraId="46B77D5F" w14:textId="77777777" w:rsidR="00C84840" w:rsidRPr="00C84840" w:rsidRDefault="00C84840">
            <w:pPr>
              <w:pStyle w:val="ConsPlusNormal"/>
              <w:rPr>
                <w:rFonts w:ascii="Times New Roman" w:hAnsi="Times New Roman" w:cs="Times New Roman"/>
                <w:sz w:val="14"/>
              </w:rPr>
            </w:pPr>
          </w:p>
        </w:tc>
        <w:tc>
          <w:tcPr>
            <w:tcW w:w="88" w:type="pct"/>
            <w:vAlign w:val="center"/>
          </w:tcPr>
          <w:p w14:paraId="08517B9C" w14:textId="77777777" w:rsidR="00C84840" w:rsidRPr="00C84840" w:rsidRDefault="00C84840">
            <w:pPr>
              <w:pStyle w:val="ConsPlusNormal"/>
              <w:rPr>
                <w:rFonts w:ascii="Times New Roman" w:hAnsi="Times New Roman" w:cs="Times New Roman"/>
                <w:sz w:val="14"/>
              </w:rPr>
            </w:pPr>
          </w:p>
        </w:tc>
        <w:tc>
          <w:tcPr>
            <w:tcW w:w="88" w:type="pct"/>
            <w:vAlign w:val="center"/>
          </w:tcPr>
          <w:p w14:paraId="38FFB7D6" w14:textId="77777777" w:rsidR="00C84840" w:rsidRPr="00C84840" w:rsidRDefault="00C84840">
            <w:pPr>
              <w:pStyle w:val="ConsPlusNormal"/>
              <w:rPr>
                <w:rFonts w:ascii="Times New Roman" w:hAnsi="Times New Roman" w:cs="Times New Roman"/>
                <w:sz w:val="14"/>
              </w:rPr>
            </w:pPr>
          </w:p>
        </w:tc>
        <w:tc>
          <w:tcPr>
            <w:tcW w:w="88" w:type="pct"/>
            <w:vAlign w:val="center"/>
          </w:tcPr>
          <w:p w14:paraId="453C4E01" w14:textId="77777777" w:rsidR="00C84840" w:rsidRPr="00C84840" w:rsidRDefault="00C84840">
            <w:pPr>
              <w:pStyle w:val="ConsPlusNormal"/>
              <w:rPr>
                <w:rFonts w:ascii="Times New Roman" w:hAnsi="Times New Roman" w:cs="Times New Roman"/>
                <w:sz w:val="14"/>
              </w:rPr>
            </w:pPr>
          </w:p>
        </w:tc>
        <w:tc>
          <w:tcPr>
            <w:tcW w:w="88" w:type="pct"/>
            <w:vAlign w:val="center"/>
          </w:tcPr>
          <w:p w14:paraId="35895E38" w14:textId="77777777" w:rsidR="00C84840" w:rsidRPr="00C84840" w:rsidRDefault="00C84840">
            <w:pPr>
              <w:pStyle w:val="ConsPlusNormal"/>
              <w:rPr>
                <w:rFonts w:ascii="Times New Roman" w:hAnsi="Times New Roman" w:cs="Times New Roman"/>
                <w:sz w:val="14"/>
              </w:rPr>
            </w:pPr>
          </w:p>
        </w:tc>
        <w:tc>
          <w:tcPr>
            <w:tcW w:w="88" w:type="pct"/>
            <w:vAlign w:val="center"/>
          </w:tcPr>
          <w:p w14:paraId="71F06CB9" w14:textId="77777777" w:rsidR="00C84840" w:rsidRPr="00C84840" w:rsidRDefault="00C84840">
            <w:pPr>
              <w:pStyle w:val="ConsPlusNormal"/>
              <w:rPr>
                <w:rFonts w:ascii="Times New Roman" w:hAnsi="Times New Roman" w:cs="Times New Roman"/>
                <w:sz w:val="14"/>
              </w:rPr>
            </w:pPr>
          </w:p>
        </w:tc>
        <w:tc>
          <w:tcPr>
            <w:tcW w:w="88" w:type="pct"/>
            <w:vAlign w:val="center"/>
          </w:tcPr>
          <w:p w14:paraId="2F87E201" w14:textId="77777777" w:rsidR="00C84840" w:rsidRPr="00C84840" w:rsidRDefault="00C84840">
            <w:pPr>
              <w:pStyle w:val="ConsPlusNormal"/>
              <w:rPr>
                <w:rFonts w:ascii="Times New Roman" w:hAnsi="Times New Roman" w:cs="Times New Roman"/>
                <w:sz w:val="14"/>
              </w:rPr>
            </w:pPr>
          </w:p>
        </w:tc>
        <w:tc>
          <w:tcPr>
            <w:tcW w:w="88" w:type="pct"/>
            <w:vAlign w:val="center"/>
          </w:tcPr>
          <w:p w14:paraId="0AF61051" w14:textId="77777777" w:rsidR="00C84840" w:rsidRPr="00C84840" w:rsidRDefault="00C84840">
            <w:pPr>
              <w:pStyle w:val="ConsPlusNormal"/>
              <w:rPr>
                <w:rFonts w:ascii="Times New Roman" w:hAnsi="Times New Roman" w:cs="Times New Roman"/>
                <w:sz w:val="14"/>
              </w:rPr>
            </w:pPr>
          </w:p>
        </w:tc>
        <w:tc>
          <w:tcPr>
            <w:tcW w:w="88" w:type="pct"/>
            <w:vAlign w:val="center"/>
          </w:tcPr>
          <w:p w14:paraId="1CDC9FA3" w14:textId="77777777" w:rsidR="00C84840" w:rsidRPr="00C84840" w:rsidRDefault="00C84840">
            <w:pPr>
              <w:pStyle w:val="ConsPlusNormal"/>
              <w:rPr>
                <w:rFonts w:ascii="Times New Roman" w:hAnsi="Times New Roman" w:cs="Times New Roman"/>
                <w:sz w:val="14"/>
              </w:rPr>
            </w:pPr>
          </w:p>
        </w:tc>
        <w:tc>
          <w:tcPr>
            <w:tcW w:w="88" w:type="pct"/>
            <w:vAlign w:val="center"/>
          </w:tcPr>
          <w:p w14:paraId="56E4EA22" w14:textId="77777777" w:rsidR="00C84840" w:rsidRPr="00C84840" w:rsidRDefault="00C84840">
            <w:pPr>
              <w:pStyle w:val="ConsPlusNormal"/>
              <w:rPr>
                <w:rFonts w:ascii="Times New Roman" w:hAnsi="Times New Roman" w:cs="Times New Roman"/>
                <w:sz w:val="14"/>
              </w:rPr>
            </w:pPr>
          </w:p>
        </w:tc>
        <w:tc>
          <w:tcPr>
            <w:tcW w:w="88" w:type="pct"/>
            <w:vAlign w:val="center"/>
          </w:tcPr>
          <w:p w14:paraId="26F703DA" w14:textId="77777777" w:rsidR="00C84840" w:rsidRPr="00C84840" w:rsidRDefault="00C84840">
            <w:pPr>
              <w:pStyle w:val="ConsPlusNormal"/>
              <w:rPr>
                <w:rFonts w:ascii="Times New Roman" w:hAnsi="Times New Roman" w:cs="Times New Roman"/>
                <w:sz w:val="14"/>
              </w:rPr>
            </w:pPr>
          </w:p>
        </w:tc>
        <w:tc>
          <w:tcPr>
            <w:tcW w:w="88" w:type="pct"/>
            <w:vAlign w:val="center"/>
          </w:tcPr>
          <w:p w14:paraId="6D5B9271" w14:textId="77777777" w:rsidR="00C84840" w:rsidRPr="00C84840" w:rsidRDefault="00C84840">
            <w:pPr>
              <w:pStyle w:val="ConsPlusNormal"/>
              <w:rPr>
                <w:rFonts w:ascii="Times New Roman" w:hAnsi="Times New Roman" w:cs="Times New Roman"/>
                <w:sz w:val="14"/>
              </w:rPr>
            </w:pPr>
          </w:p>
        </w:tc>
        <w:tc>
          <w:tcPr>
            <w:tcW w:w="88" w:type="pct"/>
            <w:vAlign w:val="center"/>
          </w:tcPr>
          <w:p w14:paraId="6D0DE7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976C31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C26F5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DAA557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A9D9B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B6D40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3E7C1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D2BBB5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1BE3C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A32B3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61534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68B7C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04717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25BAE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24843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9651C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6FF46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A46471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5220F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6C137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D85501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E5D6B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0EA3B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FE03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7FDEDC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4FD7B326" w14:textId="77777777" w:rsidTr="00C84840">
        <w:tc>
          <w:tcPr>
            <w:tcW w:w="134" w:type="pct"/>
            <w:vMerge/>
            <w:tcBorders>
              <w:top w:val="nil"/>
            </w:tcBorders>
          </w:tcPr>
          <w:p w14:paraId="32B29B05" w14:textId="77777777" w:rsidR="00C84840" w:rsidRPr="00C84840" w:rsidRDefault="00C84840">
            <w:pPr>
              <w:rPr>
                <w:rFonts w:ascii="Times New Roman" w:hAnsi="Times New Roman" w:cs="Times New Roman"/>
                <w:sz w:val="14"/>
              </w:rPr>
            </w:pPr>
          </w:p>
        </w:tc>
        <w:tc>
          <w:tcPr>
            <w:tcW w:w="134" w:type="pct"/>
            <w:vMerge/>
          </w:tcPr>
          <w:p w14:paraId="08F1D8B3" w14:textId="77777777" w:rsidR="00C84840" w:rsidRPr="00C84840" w:rsidRDefault="00C84840">
            <w:pPr>
              <w:rPr>
                <w:rFonts w:ascii="Times New Roman" w:hAnsi="Times New Roman" w:cs="Times New Roman"/>
                <w:sz w:val="14"/>
              </w:rPr>
            </w:pPr>
          </w:p>
        </w:tc>
        <w:tc>
          <w:tcPr>
            <w:tcW w:w="577" w:type="pct"/>
          </w:tcPr>
          <w:p w14:paraId="41130240" w14:textId="77777777" w:rsidR="00C84840" w:rsidRPr="00C84840" w:rsidRDefault="00C84840">
            <w:pPr>
              <w:pStyle w:val="ConsPlusNormal"/>
              <w:jc w:val="both"/>
              <w:rPr>
                <w:rFonts w:ascii="Times New Roman" w:hAnsi="Times New Roman" w:cs="Times New Roman"/>
                <w:sz w:val="14"/>
              </w:rPr>
            </w:pPr>
            <w:r w:rsidRPr="00C84840">
              <w:rPr>
                <w:rFonts w:ascii="Times New Roman" w:hAnsi="Times New Roman" w:cs="Times New Roman"/>
                <w:sz w:val="14"/>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sidRPr="00C84840">
                <w:rPr>
                  <w:rFonts w:ascii="Times New Roman" w:hAnsi="Times New Roman" w:cs="Times New Roman"/>
                  <w:sz w:val="14"/>
                </w:rPr>
                <w:t>&lt;*&gt;</w:t>
              </w:r>
            </w:hyperlink>
          </w:p>
        </w:tc>
        <w:tc>
          <w:tcPr>
            <w:tcW w:w="88" w:type="pct"/>
            <w:vAlign w:val="center"/>
          </w:tcPr>
          <w:p w14:paraId="114A261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A34BB1" w14:textId="77777777" w:rsidR="00C84840" w:rsidRPr="00C84840" w:rsidRDefault="00C84840">
            <w:pPr>
              <w:pStyle w:val="ConsPlusNormal"/>
              <w:rPr>
                <w:rFonts w:ascii="Times New Roman" w:hAnsi="Times New Roman" w:cs="Times New Roman"/>
                <w:sz w:val="14"/>
              </w:rPr>
            </w:pPr>
          </w:p>
        </w:tc>
        <w:tc>
          <w:tcPr>
            <w:tcW w:w="88" w:type="pct"/>
            <w:vAlign w:val="center"/>
          </w:tcPr>
          <w:p w14:paraId="679BA642" w14:textId="77777777" w:rsidR="00C84840" w:rsidRPr="00C84840" w:rsidRDefault="00C84840">
            <w:pPr>
              <w:pStyle w:val="ConsPlusNormal"/>
              <w:rPr>
                <w:rFonts w:ascii="Times New Roman" w:hAnsi="Times New Roman" w:cs="Times New Roman"/>
                <w:sz w:val="14"/>
              </w:rPr>
            </w:pPr>
          </w:p>
        </w:tc>
        <w:tc>
          <w:tcPr>
            <w:tcW w:w="88" w:type="pct"/>
            <w:vAlign w:val="center"/>
          </w:tcPr>
          <w:p w14:paraId="59460D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7F5FC0" w14:textId="77777777" w:rsidR="00C84840" w:rsidRPr="00C84840" w:rsidRDefault="00C84840">
            <w:pPr>
              <w:pStyle w:val="ConsPlusNormal"/>
              <w:rPr>
                <w:rFonts w:ascii="Times New Roman" w:hAnsi="Times New Roman" w:cs="Times New Roman"/>
                <w:sz w:val="14"/>
              </w:rPr>
            </w:pPr>
          </w:p>
        </w:tc>
        <w:tc>
          <w:tcPr>
            <w:tcW w:w="88" w:type="pct"/>
            <w:vAlign w:val="center"/>
          </w:tcPr>
          <w:p w14:paraId="04893A92" w14:textId="77777777" w:rsidR="00C84840" w:rsidRPr="00C84840" w:rsidRDefault="00C84840">
            <w:pPr>
              <w:pStyle w:val="ConsPlusNormal"/>
              <w:rPr>
                <w:rFonts w:ascii="Times New Roman" w:hAnsi="Times New Roman" w:cs="Times New Roman"/>
                <w:sz w:val="14"/>
              </w:rPr>
            </w:pPr>
          </w:p>
        </w:tc>
        <w:tc>
          <w:tcPr>
            <w:tcW w:w="88" w:type="pct"/>
            <w:vAlign w:val="center"/>
          </w:tcPr>
          <w:p w14:paraId="1F98A3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DBA6D51" w14:textId="77777777" w:rsidR="00C84840" w:rsidRPr="00C84840" w:rsidRDefault="00C84840">
            <w:pPr>
              <w:pStyle w:val="ConsPlusNormal"/>
              <w:rPr>
                <w:rFonts w:ascii="Times New Roman" w:hAnsi="Times New Roman" w:cs="Times New Roman"/>
                <w:sz w:val="14"/>
              </w:rPr>
            </w:pPr>
          </w:p>
        </w:tc>
        <w:tc>
          <w:tcPr>
            <w:tcW w:w="88" w:type="pct"/>
            <w:vAlign w:val="center"/>
          </w:tcPr>
          <w:p w14:paraId="34008B54" w14:textId="77777777" w:rsidR="00C84840" w:rsidRPr="00C84840" w:rsidRDefault="00C84840">
            <w:pPr>
              <w:pStyle w:val="ConsPlusNormal"/>
              <w:rPr>
                <w:rFonts w:ascii="Times New Roman" w:hAnsi="Times New Roman" w:cs="Times New Roman"/>
                <w:sz w:val="14"/>
              </w:rPr>
            </w:pPr>
          </w:p>
        </w:tc>
        <w:tc>
          <w:tcPr>
            <w:tcW w:w="88" w:type="pct"/>
            <w:vAlign w:val="center"/>
          </w:tcPr>
          <w:p w14:paraId="13EDD3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5CE583B" w14:textId="77777777" w:rsidR="00C84840" w:rsidRPr="00C84840" w:rsidRDefault="00C84840">
            <w:pPr>
              <w:pStyle w:val="ConsPlusNormal"/>
              <w:rPr>
                <w:rFonts w:ascii="Times New Roman" w:hAnsi="Times New Roman" w:cs="Times New Roman"/>
                <w:sz w:val="14"/>
              </w:rPr>
            </w:pPr>
          </w:p>
        </w:tc>
        <w:tc>
          <w:tcPr>
            <w:tcW w:w="88" w:type="pct"/>
            <w:vAlign w:val="center"/>
          </w:tcPr>
          <w:p w14:paraId="781B8D52" w14:textId="77777777" w:rsidR="00C84840" w:rsidRPr="00C84840" w:rsidRDefault="00C84840">
            <w:pPr>
              <w:pStyle w:val="ConsPlusNormal"/>
              <w:rPr>
                <w:rFonts w:ascii="Times New Roman" w:hAnsi="Times New Roman" w:cs="Times New Roman"/>
                <w:sz w:val="14"/>
              </w:rPr>
            </w:pPr>
          </w:p>
        </w:tc>
        <w:tc>
          <w:tcPr>
            <w:tcW w:w="88" w:type="pct"/>
            <w:vAlign w:val="center"/>
          </w:tcPr>
          <w:p w14:paraId="540984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C26D9B2" w14:textId="77777777" w:rsidR="00C84840" w:rsidRPr="00C84840" w:rsidRDefault="00C84840">
            <w:pPr>
              <w:pStyle w:val="ConsPlusNormal"/>
              <w:rPr>
                <w:rFonts w:ascii="Times New Roman" w:hAnsi="Times New Roman" w:cs="Times New Roman"/>
                <w:sz w:val="14"/>
              </w:rPr>
            </w:pPr>
          </w:p>
        </w:tc>
        <w:tc>
          <w:tcPr>
            <w:tcW w:w="88" w:type="pct"/>
            <w:vAlign w:val="center"/>
          </w:tcPr>
          <w:p w14:paraId="497A3E35" w14:textId="77777777" w:rsidR="00C84840" w:rsidRPr="00C84840" w:rsidRDefault="00C84840">
            <w:pPr>
              <w:pStyle w:val="ConsPlusNormal"/>
              <w:rPr>
                <w:rFonts w:ascii="Times New Roman" w:hAnsi="Times New Roman" w:cs="Times New Roman"/>
                <w:sz w:val="14"/>
              </w:rPr>
            </w:pPr>
          </w:p>
        </w:tc>
        <w:tc>
          <w:tcPr>
            <w:tcW w:w="88" w:type="pct"/>
            <w:vAlign w:val="center"/>
          </w:tcPr>
          <w:p w14:paraId="71B1481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927E6E9" w14:textId="77777777" w:rsidR="00C84840" w:rsidRPr="00C84840" w:rsidRDefault="00C84840">
            <w:pPr>
              <w:pStyle w:val="ConsPlusNormal"/>
              <w:rPr>
                <w:rFonts w:ascii="Times New Roman" w:hAnsi="Times New Roman" w:cs="Times New Roman"/>
                <w:sz w:val="14"/>
              </w:rPr>
            </w:pPr>
          </w:p>
        </w:tc>
        <w:tc>
          <w:tcPr>
            <w:tcW w:w="88" w:type="pct"/>
            <w:vAlign w:val="center"/>
          </w:tcPr>
          <w:p w14:paraId="4AD24DFD" w14:textId="77777777" w:rsidR="00C84840" w:rsidRPr="00C84840" w:rsidRDefault="00C84840">
            <w:pPr>
              <w:pStyle w:val="ConsPlusNormal"/>
              <w:rPr>
                <w:rFonts w:ascii="Times New Roman" w:hAnsi="Times New Roman" w:cs="Times New Roman"/>
                <w:sz w:val="14"/>
              </w:rPr>
            </w:pPr>
          </w:p>
        </w:tc>
        <w:tc>
          <w:tcPr>
            <w:tcW w:w="88" w:type="pct"/>
            <w:vAlign w:val="center"/>
          </w:tcPr>
          <w:p w14:paraId="0106B8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9E00ACA" w14:textId="77777777" w:rsidR="00C84840" w:rsidRPr="00C84840" w:rsidRDefault="00C84840">
            <w:pPr>
              <w:pStyle w:val="ConsPlusNormal"/>
              <w:rPr>
                <w:rFonts w:ascii="Times New Roman" w:hAnsi="Times New Roman" w:cs="Times New Roman"/>
                <w:sz w:val="14"/>
              </w:rPr>
            </w:pPr>
          </w:p>
        </w:tc>
        <w:tc>
          <w:tcPr>
            <w:tcW w:w="88" w:type="pct"/>
            <w:vAlign w:val="center"/>
          </w:tcPr>
          <w:p w14:paraId="230AEBDC" w14:textId="77777777" w:rsidR="00C84840" w:rsidRPr="00C84840" w:rsidRDefault="00C84840">
            <w:pPr>
              <w:pStyle w:val="ConsPlusNormal"/>
              <w:rPr>
                <w:rFonts w:ascii="Times New Roman" w:hAnsi="Times New Roman" w:cs="Times New Roman"/>
                <w:sz w:val="14"/>
              </w:rPr>
            </w:pPr>
          </w:p>
        </w:tc>
        <w:tc>
          <w:tcPr>
            <w:tcW w:w="88" w:type="pct"/>
            <w:vAlign w:val="center"/>
          </w:tcPr>
          <w:p w14:paraId="75071B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CB05F80" w14:textId="77777777" w:rsidR="00C84840" w:rsidRPr="00C84840" w:rsidRDefault="00C84840">
            <w:pPr>
              <w:pStyle w:val="ConsPlusNormal"/>
              <w:rPr>
                <w:rFonts w:ascii="Times New Roman" w:hAnsi="Times New Roman" w:cs="Times New Roman"/>
                <w:sz w:val="14"/>
              </w:rPr>
            </w:pPr>
          </w:p>
        </w:tc>
        <w:tc>
          <w:tcPr>
            <w:tcW w:w="88" w:type="pct"/>
            <w:vAlign w:val="center"/>
          </w:tcPr>
          <w:p w14:paraId="054C8041" w14:textId="77777777" w:rsidR="00C84840" w:rsidRPr="00C84840" w:rsidRDefault="00C84840">
            <w:pPr>
              <w:pStyle w:val="ConsPlusNormal"/>
              <w:rPr>
                <w:rFonts w:ascii="Times New Roman" w:hAnsi="Times New Roman" w:cs="Times New Roman"/>
                <w:sz w:val="14"/>
              </w:rPr>
            </w:pPr>
          </w:p>
        </w:tc>
        <w:tc>
          <w:tcPr>
            <w:tcW w:w="88" w:type="pct"/>
            <w:vAlign w:val="center"/>
          </w:tcPr>
          <w:p w14:paraId="62E0ED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A00F75D" w14:textId="77777777" w:rsidR="00C84840" w:rsidRPr="00C84840" w:rsidRDefault="00C84840">
            <w:pPr>
              <w:pStyle w:val="ConsPlusNormal"/>
              <w:rPr>
                <w:rFonts w:ascii="Times New Roman" w:hAnsi="Times New Roman" w:cs="Times New Roman"/>
                <w:sz w:val="14"/>
              </w:rPr>
            </w:pPr>
          </w:p>
        </w:tc>
        <w:tc>
          <w:tcPr>
            <w:tcW w:w="88" w:type="pct"/>
            <w:vAlign w:val="center"/>
          </w:tcPr>
          <w:p w14:paraId="421E8E4A" w14:textId="77777777" w:rsidR="00C84840" w:rsidRPr="00C84840" w:rsidRDefault="00C84840">
            <w:pPr>
              <w:pStyle w:val="ConsPlusNormal"/>
              <w:rPr>
                <w:rFonts w:ascii="Times New Roman" w:hAnsi="Times New Roman" w:cs="Times New Roman"/>
                <w:sz w:val="14"/>
              </w:rPr>
            </w:pPr>
          </w:p>
        </w:tc>
        <w:tc>
          <w:tcPr>
            <w:tcW w:w="88" w:type="pct"/>
            <w:vAlign w:val="center"/>
          </w:tcPr>
          <w:p w14:paraId="29458F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C902A64" w14:textId="77777777" w:rsidR="00C84840" w:rsidRPr="00C84840" w:rsidRDefault="00C84840">
            <w:pPr>
              <w:pStyle w:val="ConsPlusNormal"/>
              <w:rPr>
                <w:rFonts w:ascii="Times New Roman" w:hAnsi="Times New Roman" w:cs="Times New Roman"/>
                <w:sz w:val="14"/>
              </w:rPr>
            </w:pPr>
          </w:p>
        </w:tc>
        <w:tc>
          <w:tcPr>
            <w:tcW w:w="88" w:type="pct"/>
            <w:vAlign w:val="center"/>
          </w:tcPr>
          <w:p w14:paraId="71B73CE1" w14:textId="77777777" w:rsidR="00C84840" w:rsidRPr="00C84840" w:rsidRDefault="00C84840">
            <w:pPr>
              <w:pStyle w:val="ConsPlusNormal"/>
              <w:rPr>
                <w:rFonts w:ascii="Times New Roman" w:hAnsi="Times New Roman" w:cs="Times New Roman"/>
                <w:sz w:val="14"/>
              </w:rPr>
            </w:pPr>
          </w:p>
        </w:tc>
        <w:tc>
          <w:tcPr>
            <w:tcW w:w="88" w:type="pct"/>
            <w:vAlign w:val="center"/>
          </w:tcPr>
          <w:p w14:paraId="1DA77C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D4CD402" w14:textId="77777777" w:rsidR="00C84840" w:rsidRPr="00C84840" w:rsidRDefault="00C84840">
            <w:pPr>
              <w:pStyle w:val="ConsPlusNormal"/>
              <w:rPr>
                <w:rFonts w:ascii="Times New Roman" w:hAnsi="Times New Roman" w:cs="Times New Roman"/>
                <w:sz w:val="14"/>
              </w:rPr>
            </w:pPr>
          </w:p>
        </w:tc>
        <w:tc>
          <w:tcPr>
            <w:tcW w:w="88" w:type="pct"/>
            <w:vAlign w:val="center"/>
          </w:tcPr>
          <w:p w14:paraId="476E198F" w14:textId="77777777" w:rsidR="00C84840" w:rsidRPr="00C84840" w:rsidRDefault="00C84840">
            <w:pPr>
              <w:pStyle w:val="ConsPlusNormal"/>
              <w:rPr>
                <w:rFonts w:ascii="Times New Roman" w:hAnsi="Times New Roman" w:cs="Times New Roman"/>
                <w:sz w:val="14"/>
              </w:rPr>
            </w:pPr>
          </w:p>
        </w:tc>
        <w:tc>
          <w:tcPr>
            <w:tcW w:w="88" w:type="pct"/>
            <w:vAlign w:val="center"/>
          </w:tcPr>
          <w:p w14:paraId="65D74B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F80208B" w14:textId="77777777" w:rsidR="00C84840" w:rsidRPr="00C84840" w:rsidRDefault="00C84840">
            <w:pPr>
              <w:pStyle w:val="ConsPlusNormal"/>
              <w:rPr>
                <w:rFonts w:ascii="Times New Roman" w:hAnsi="Times New Roman" w:cs="Times New Roman"/>
                <w:sz w:val="14"/>
              </w:rPr>
            </w:pPr>
          </w:p>
        </w:tc>
        <w:tc>
          <w:tcPr>
            <w:tcW w:w="88" w:type="pct"/>
            <w:vAlign w:val="center"/>
          </w:tcPr>
          <w:p w14:paraId="416D3A68" w14:textId="77777777" w:rsidR="00C84840" w:rsidRPr="00C84840" w:rsidRDefault="00C84840">
            <w:pPr>
              <w:pStyle w:val="ConsPlusNormal"/>
              <w:rPr>
                <w:rFonts w:ascii="Times New Roman" w:hAnsi="Times New Roman" w:cs="Times New Roman"/>
                <w:sz w:val="14"/>
              </w:rPr>
            </w:pPr>
          </w:p>
        </w:tc>
        <w:tc>
          <w:tcPr>
            <w:tcW w:w="88" w:type="pct"/>
            <w:vAlign w:val="center"/>
          </w:tcPr>
          <w:p w14:paraId="16666D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27C857A" w14:textId="77777777" w:rsidR="00C84840" w:rsidRPr="00C84840" w:rsidRDefault="00C84840">
            <w:pPr>
              <w:pStyle w:val="ConsPlusNormal"/>
              <w:rPr>
                <w:rFonts w:ascii="Times New Roman" w:hAnsi="Times New Roman" w:cs="Times New Roman"/>
                <w:sz w:val="14"/>
              </w:rPr>
            </w:pPr>
          </w:p>
        </w:tc>
        <w:tc>
          <w:tcPr>
            <w:tcW w:w="88" w:type="pct"/>
            <w:vAlign w:val="center"/>
          </w:tcPr>
          <w:p w14:paraId="2E199D58" w14:textId="77777777" w:rsidR="00C84840" w:rsidRPr="00C84840" w:rsidRDefault="00C84840">
            <w:pPr>
              <w:pStyle w:val="ConsPlusNormal"/>
              <w:rPr>
                <w:rFonts w:ascii="Times New Roman" w:hAnsi="Times New Roman" w:cs="Times New Roman"/>
                <w:sz w:val="14"/>
              </w:rPr>
            </w:pPr>
          </w:p>
        </w:tc>
        <w:tc>
          <w:tcPr>
            <w:tcW w:w="88" w:type="pct"/>
            <w:vAlign w:val="center"/>
          </w:tcPr>
          <w:p w14:paraId="27B614E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F4CDD41" w14:textId="77777777" w:rsidR="00C84840" w:rsidRPr="00C84840" w:rsidRDefault="00C84840">
            <w:pPr>
              <w:pStyle w:val="ConsPlusNormal"/>
              <w:rPr>
                <w:rFonts w:ascii="Times New Roman" w:hAnsi="Times New Roman" w:cs="Times New Roman"/>
                <w:sz w:val="14"/>
              </w:rPr>
            </w:pPr>
          </w:p>
        </w:tc>
        <w:tc>
          <w:tcPr>
            <w:tcW w:w="88" w:type="pct"/>
            <w:vAlign w:val="center"/>
          </w:tcPr>
          <w:p w14:paraId="12D0B958" w14:textId="77777777" w:rsidR="00C84840" w:rsidRPr="00C84840" w:rsidRDefault="00C84840">
            <w:pPr>
              <w:pStyle w:val="ConsPlusNormal"/>
              <w:rPr>
                <w:rFonts w:ascii="Times New Roman" w:hAnsi="Times New Roman" w:cs="Times New Roman"/>
                <w:sz w:val="14"/>
              </w:rPr>
            </w:pPr>
          </w:p>
        </w:tc>
        <w:tc>
          <w:tcPr>
            <w:tcW w:w="88" w:type="pct"/>
            <w:vAlign w:val="center"/>
          </w:tcPr>
          <w:p w14:paraId="6C6317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0828107" w14:textId="77777777" w:rsidR="00C84840" w:rsidRPr="00C84840" w:rsidRDefault="00C84840">
            <w:pPr>
              <w:pStyle w:val="ConsPlusNormal"/>
              <w:rPr>
                <w:rFonts w:ascii="Times New Roman" w:hAnsi="Times New Roman" w:cs="Times New Roman"/>
                <w:sz w:val="14"/>
              </w:rPr>
            </w:pPr>
          </w:p>
        </w:tc>
        <w:tc>
          <w:tcPr>
            <w:tcW w:w="88" w:type="pct"/>
            <w:vAlign w:val="center"/>
          </w:tcPr>
          <w:p w14:paraId="199CB419" w14:textId="77777777" w:rsidR="00C84840" w:rsidRPr="00C84840" w:rsidRDefault="00C84840">
            <w:pPr>
              <w:pStyle w:val="ConsPlusNormal"/>
              <w:rPr>
                <w:rFonts w:ascii="Times New Roman" w:hAnsi="Times New Roman" w:cs="Times New Roman"/>
                <w:sz w:val="14"/>
              </w:rPr>
            </w:pPr>
          </w:p>
        </w:tc>
        <w:tc>
          <w:tcPr>
            <w:tcW w:w="88" w:type="pct"/>
            <w:vAlign w:val="center"/>
          </w:tcPr>
          <w:p w14:paraId="2BB5F2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7E2AED1F" w14:textId="77777777" w:rsidR="00C84840" w:rsidRPr="00C84840" w:rsidRDefault="00C84840">
            <w:pPr>
              <w:pStyle w:val="ConsPlusNormal"/>
              <w:rPr>
                <w:rFonts w:ascii="Times New Roman" w:hAnsi="Times New Roman" w:cs="Times New Roman"/>
                <w:sz w:val="14"/>
              </w:rPr>
            </w:pPr>
          </w:p>
        </w:tc>
      </w:tr>
      <w:tr w:rsidR="00C84840" w:rsidRPr="00C84840" w14:paraId="10DC1FD7" w14:textId="77777777" w:rsidTr="00C84840">
        <w:tc>
          <w:tcPr>
            <w:tcW w:w="134" w:type="pct"/>
            <w:vMerge/>
            <w:tcBorders>
              <w:top w:val="nil"/>
            </w:tcBorders>
          </w:tcPr>
          <w:p w14:paraId="2100A06F" w14:textId="77777777" w:rsidR="00C84840" w:rsidRPr="00C84840" w:rsidRDefault="00C84840">
            <w:pPr>
              <w:rPr>
                <w:rFonts w:ascii="Times New Roman" w:hAnsi="Times New Roman" w:cs="Times New Roman"/>
                <w:sz w:val="14"/>
              </w:rPr>
            </w:pPr>
          </w:p>
        </w:tc>
        <w:tc>
          <w:tcPr>
            <w:tcW w:w="134" w:type="pct"/>
            <w:vMerge/>
          </w:tcPr>
          <w:p w14:paraId="30177DD2" w14:textId="77777777" w:rsidR="00C84840" w:rsidRPr="00C84840" w:rsidRDefault="00C84840">
            <w:pPr>
              <w:rPr>
                <w:rFonts w:ascii="Times New Roman" w:hAnsi="Times New Roman" w:cs="Times New Roman"/>
                <w:sz w:val="14"/>
              </w:rPr>
            </w:pPr>
          </w:p>
        </w:tc>
        <w:tc>
          <w:tcPr>
            <w:tcW w:w="577" w:type="pct"/>
          </w:tcPr>
          <w:p w14:paraId="10429D4F"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88" w:type="pct"/>
            <w:vAlign w:val="center"/>
          </w:tcPr>
          <w:p w14:paraId="6699A6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F87364D" w14:textId="77777777" w:rsidR="00C84840" w:rsidRPr="00C84840" w:rsidRDefault="00C84840">
            <w:pPr>
              <w:pStyle w:val="ConsPlusNormal"/>
              <w:rPr>
                <w:rFonts w:ascii="Times New Roman" w:hAnsi="Times New Roman" w:cs="Times New Roman"/>
                <w:sz w:val="14"/>
              </w:rPr>
            </w:pPr>
          </w:p>
        </w:tc>
        <w:tc>
          <w:tcPr>
            <w:tcW w:w="88" w:type="pct"/>
            <w:vAlign w:val="center"/>
          </w:tcPr>
          <w:p w14:paraId="713AFA8A" w14:textId="77777777" w:rsidR="00C84840" w:rsidRPr="00C84840" w:rsidRDefault="00C84840">
            <w:pPr>
              <w:pStyle w:val="ConsPlusNormal"/>
              <w:rPr>
                <w:rFonts w:ascii="Times New Roman" w:hAnsi="Times New Roman" w:cs="Times New Roman"/>
                <w:sz w:val="14"/>
              </w:rPr>
            </w:pPr>
          </w:p>
        </w:tc>
        <w:tc>
          <w:tcPr>
            <w:tcW w:w="88" w:type="pct"/>
            <w:vAlign w:val="center"/>
          </w:tcPr>
          <w:p w14:paraId="7EAA86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F0169DD" w14:textId="77777777" w:rsidR="00C84840" w:rsidRPr="00C84840" w:rsidRDefault="00C84840">
            <w:pPr>
              <w:pStyle w:val="ConsPlusNormal"/>
              <w:rPr>
                <w:rFonts w:ascii="Times New Roman" w:hAnsi="Times New Roman" w:cs="Times New Roman"/>
                <w:sz w:val="14"/>
              </w:rPr>
            </w:pPr>
          </w:p>
        </w:tc>
        <w:tc>
          <w:tcPr>
            <w:tcW w:w="88" w:type="pct"/>
            <w:vAlign w:val="center"/>
          </w:tcPr>
          <w:p w14:paraId="244740F1" w14:textId="77777777" w:rsidR="00C84840" w:rsidRPr="00C84840" w:rsidRDefault="00C84840">
            <w:pPr>
              <w:pStyle w:val="ConsPlusNormal"/>
              <w:rPr>
                <w:rFonts w:ascii="Times New Roman" w:hAnsi="Times New Roman" w:cs="Times New Roman"/>
                <w:sz w:val="14"/>
              </w:rPr>
            </w:pPr>
          </w:p>
        </w:tc>
        <w:tc>
          <w:tcPr>
            <w:tcW w:w="88" w:type="pct"/>
            <w:vAlign w:val="center"/>
          </w:tcPr>
          <w:p w14:paraId="5C9328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487A29C" w14:textId="77777777" w:rsidR="00C84840" w:rsidRPr="00C84840" w:rsidRDefault="00C84840">
            <w:pPr>
              <w:pStyle w:val="ConsPlusNormal"/>
              <w:rPr>
                <w:rFonts w:ascii="Times New Roman" w:hAnsi="Times New Roman" w:cs="Times New Roman"/>
                <w:sz w:val="14"/>
              </w:rPr>
            </w:pPr>
          </w:p>
        </w:tc>
        <w:tc>
          <w:tcPr>
            <w:tcW w:w="88" w:type="pct"/>
            <w:vAlign w:val="center"/>
          </w:tcPr>
          <w:p w14:paraId="3275F80A" w14:textId="77777777" w:rsidR="00C84840" w:rsidRPr="00C84840" w:rsidRDefault="00C84840">
            <w:pPr>
              <w:pStyle w:val="ConsPlusNormal"/>
              <w:rPr>
                <w:rFonts w:ascii="Times New Roman" w:hAnsi="Times New Roman" w:cs="Times New Roman"/>
                <w:sz w:val="14"/>
              </w:rPr>
            </w:pPr>
          </w:p>
        </w:tc>
        <w:tc>
          <w:tcPr>
            <w:tcW w:w="88" w:type="pct"/>
            <w:vAlign w:val="center"/>
          </w:tcPr>
          <w:p w14:paraId="72B9686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DE73047" w14:textId="77777777" w:rsidR="00C84840" w:rsidRPr="00C84840" w:rsidRDefault="00C84840">
            <w:pPr>
              <w:pStyle w:val="ConsPlusNormal"/>
              <w:rPr>
                <w:rFonts w:ascii="Times New Roman" w:hAnsi="Times New Roman" w:cs="Times New Roman"/>
                <w:sz w:val="14"/>
              </w:rPr>
            </w:pPr>
          </w:p>
        </w:tc>
        <w:tc>
          <w:tcPr>
            <w:tcW w:w="88" w:type="pct"/>
            <w:vAlign w:val="center"/>
          </w:tcPr>
          <w:p w14:paraId="3933ED2F" w14:textId="77777777" w:rsidR="00C84840" w:rsidRPr="00C84840" w:rsidRDefault="00C84840">
            <w:pPr>
              <w:pStyle w:val="ConsPlusNormal"/>
              <w:rPr>
                <w:rFonts w:ascii="Times New Roman" w:hAnsi="Times New Roman" w:cs="Times New Roman"/>
                <w:sz w:val="14"/>
              </w:rPr>
            </w:pPr>
          </w:p>
        </w:tc>
        <w:tc>
          <w:tcPr>
            <w:tcW w:w="88" w:type="pct"/>
            <w:vAlign w:val="center"/>
          </w:tcPr>
          <w:p w14:paraId="181EF2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6423FB9" w14:textId="77777777" w:rsidR="00C84840" w:rsidRPr="00C84840" w:rsidRDefault="00C84840">
            <w:pPr>
              <w:pStyle w:val="ConsPlusNormal"/>
              <w:rPr>
                <w:rFonts w:ascii="Times New Roman" w:hAnsi="Times New Roman" w:cs="Times New Roman"/>
                <w:sz w:val="14"/>
              </w:rPr>
            </w:pPr>
          </w:p>
        </w:tc>
        <w:tc>
          <w:tcPr>
            <w:tcW w:w="88" w:type="pct"/>
            <w:vAlign w:val="center"/>
          </w:tcPr>
          <w:p w14:paraId="66938E8C" w14:textId="77777777" w:rsidR="00C84840" w:rsidRPr="00C84840" w:rsidRDefault="00C84840">
            <w:pPr>
              <w:pStyle w:val="ConsPlusNormal"/>
              <w:rPr>
                <w:rFonts w:ascii="Times New Roman" w:hAnsi="Times New Roman" w:cs="Times New Roman"/>
                <w:sz w:val="14"/>
              </w:rPr>
            </w:pPr>
          </w:p>
        </w:tc>
        <w:tc>
          <w:tcPr>
            <w:tcW w:w="88" w:type="pct"/>
            <w:vAlign w:val="center"/>
          </w:tcPr>
          <w:p w14:paraId="45D071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8AE1A48" w14:textId="77777777" w:rsidR="00C84840" w:rsidRPr="00C84840" w:rsidRDefault="00C84840">
            <w:pPr>
              <w:pStyle w:val="ConsPlusNormal"/>
              <w:rPr>
                <w:rFonts w:ascii="Times New Roman" w:hAnsi="Times New Roman" w:cs="Times New Roman"/>
                <w:sz w:val="14"/>
              </w:rPr>
            </w:pPr>
          </w:p>
        </w:tc>
        <w:tc>
          <w:tcPr>
            <w:tcW w:w="88" w:type="pct"/>
            <w:vAlign w:val="center"/>
          </w:tcPr>
          <w:p w14:paraId="7A332FEB" w14:textId="77777777" w:rsidR="00C84840" w:rsidRPr="00C84840" w:rsidRDefault="00C84840">
            <w:pPr>
              <w:pStyle w:val="ConsPlusNormal"/>
              <w:rPr>
                <w:rFonts w:ascii="Times New Roman" w:hAnsi="Times New Roman" w:cs="Times New Roman"/>
                <w:sz w:val="14"/>
              </w:rPr>
            </w:pPr>
          </w:p>
        </w:tc>
        <w:tc>
          <w:tcPr>
            <w:tcW w:w="88" w:type="pct"/>
            <w:vAlign w:val="center"/>
          </w:tcPr>
          <w:p w14:paraId="18C23C9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E9A3341" w14:textId="77777777" w:rsidR="00C84840" w:rsidRPr="00C84840" w:rsidRDefault="00C84840">
            <w:pPr>
              <w:pStyle w:val="ConsPlusNormal"/>
              <w:rPr>
                <w:rFonts w:ascii="Times New Roman" w:hAnsi="Times New Roman" w:cs="Times New Roman"/>
                <w:sz w:val="14"/>
              </w:rPr>
            </w:pPr>
          </w:p>
        </w:tc>
        <w:tc>
          <w:tcPr>
            <w:tcW w:w="88" w:type="pct"/>
            <w:vAlign w:val="center"/>
          </w:tcPr>
          <w:p w14:paraId="2CAD47BD" w14:textId="77777777" w:rsidR="00C84840" w:rsidRPr="00C84840" w:rsidRDefault="00C84840">
            <w:pPr>
              <w:pStyle w:val="ConsPlusNormal"/>
              <w:rPr>
                <w:rFonts w:ascii="Times New Roman" w:hAnsi="Times New Roman" w:cs="Times New Roman"/>
                <w:sz w:val="14"/>
              </w:rPr>
            </w:pPr>
          </w:p>
        </w:tc>
        <w:tc>
          <w:tcPr>
            <w:tcW w:w="88" w:type="pct"/>
            <w:vAlign w:val="center"/>
          </w:tcPr>
          <w:p w14:paraId="0EA5F2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F5CC37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4C2E75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433041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432069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E335C9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37309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F4929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4D808C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ED6BAE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ECCF1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75033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AD22D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C398A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5678FA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A21D2F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EA7CA1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0600A5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61CE956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D47791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9FE84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441FFF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1A976B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3E12DB8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747B96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91" w:type="pct"/>
            <w:vAlign w:val="center"/>
          </w:tcPr>
          <w:p w14:paraId="4458770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4F0AB0A0" w14:textId="77777777" w:rsidTr="00C84840">
        <w:tc>
          <w:tcPr>
            <w:tcW w:w="134" w:type="pct"/>
            <w:vMerge/>
            <w:tcBorders>
              <w:top w:val="nil"/>
            </w:tcBorders>
          </w:tcPr>
          <w:p w14:paraId="67BE4715" w14:textId="77777777" w:rsidR="00C84840" w:rsidRPr="00C84840" w:rsidRDefault="00C84840">
            <w:pPr>
              <w:rPr>
                <w:rFonts w:ascii="Times New Roman" w:hAnsi="Times New Roman" w:cs="Times New Roman"/>
                <w:sz w:val="14"/>
              </w:rPr>
            </w:pPr>
          </w:p>
        </w:tc>
        <w:tc>
          <w:tcPr>
            <w:tcW w:w="134" w:type="pct"/>
            <w:vMerge/>
          </w:tcPr>
          <w:p w14:paraId="09B9D184" w14:textId="77777777" w:rsidR="00C84840" w:rsidRPr="00C84840" w:rsidRDefault="00C84840">
            <w:pPr>
              <w:rPr>
                <w:rFonts w:ascii="Times New Roman" w:hAnsi="Times New Roman" w:cs="Times New Roman"/>
                <w:sz w:val="14"/>
              </w:rPr>
            </w:pPr>
          </w:p>
        </w:tc>
        <w:tc>
          <w:tcPr>
            <w:tcW w:w="577" w:type="pct"/>
          </w:tcPr>
          <w:p w14:paraId="38A7631C"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Эзофагогастродуоденоскопия</w:t>
            </w:r>
          </w:p>
        </w:tc>
        <w:tc>
          <w:tcPr>
            <w:tcW w:w="88" w:type="pct"/>
            <w:vAlign w:val="center"/>
          </w:tcPr>
          <w:p w14:paraId="0891FED2" w14:textId="77777777" w:rsidR="00C84840" w:rsidRPr="00C84840" w:rsidRDefault="00C84840">
            <w:pPr>
              <w:pStyle w:val="ConsPlusNormal"/>
              <w:rPr>
                <w:rFonts w:ascii="Times New Roman" w:hAnsi="Times New Roman" w:cs="Times New Roman"/>
                <w:sz w:val="14"/>
              </w:rPr>
            </w:pPr>
          </w:p>
        </w:tc>
        <w:tc>
          <w:tcPr>
            <w:tcW w:w="88" w:type="pct"/>
            <w:vAlign w:val="center"/>
          </w:tcPr>
          <w:p w14:paraId="63E96301" w14:textId="77777777" w:rsidR="00C84840" w:rsidRPr="00C84840" w:rsidRDefault="00C84840">
            <w:pPr>
              <w:pStyle w:val="ConsPlusNormal"/>
              <w:rPr>
                <w:rFonts w:ascii="Times New Roman" w:hAnsi="Times New Roman" w:cs="Times New Roman"/>
                <w:sz w:val="14"/>
              </w:rPr>
            </w:pPr>
          </w:p>
        </w:tc>
        <w:tc>
          <w:tcPr>
            <w:tcW w:w="88" w:type="pct"/>
            <w:vAlign w:val="center"/>
          </w:tcPr>
          <w:p w14:paraId="0B87F75B" w14:textId="77777777" w:rsidR="00C84840" w:rsidRPr="00C84840" w:rsidRDefault="00C84840">
            <w:pPr>
              <w:pStyle w:val="ConsPlusNormal"/>
              <w:rPr>
                <w:rFonts w:ascii="Times New Roman" w:hAnsi="Times New Roman" w:cs="Times New Roman"/>
                <w:sz w:val="14"/>
              </w:rPr>
            </w:pPr>
          </w:p>
        </w:tc>
        <w:tc>
          <w:tcPr>
            <w:tcW w:w="88" w:type="pct"/>
            <w:vAlign w:val="center"/>
          </w:tcPr>
          <w:p w14:paraId="7A29174D" w14:textId="77777777" w:rsidR="00C84840" w:rsidRPr="00C84840" w:rsidRDefault="00C84840">
            <w:pPr>
              <w:pStyle w:val="ConsPlusNormal"/>
              <w:rPr>
                <w:rFonts w:ascii="Times New Roman" w:hAnsi="Times New Roman" w:cs="Times New Roman"/>
                <w:sz w:val="14"/>
              </w:rPr>
            </w:pPr>
          </w:p>
        </w:tc>
        <w:tc>
          <w:tcPr>
            <w:tcW w:w="88" w:type="pct"/>
            <w:vAlign w:val="center"/>
          </w:tcPr>
          <w:p w14:paraId="156FDC7C" w14:textId="77777777" w:rsidR="00C84840" w:rsidRPr="00C84840" w:rsidRDefault="00C84840">
            <w:pPr>
              <w:pStyle w:val="ConsPlusNormal"/>
              <w:rPr>
                <w:rFonts w:ascii="Times New Roman" w:hAnsi="Times New Roman" w:cs="Times New Roman"/>
                <w:sz w:val="14"/>
              </w:rPr>
            </w:pPr>
          </w:p>
        </w:tc>
        <w:tc>
          <w:tcPr>
            <w:tcW w:w="88" w:type="pct"/>
            <w:vAlign w:val="center"/>
          </w:tcPr>
          <w:p w14:paraId="7F6A5018" w14:textId="77777777" w:rsidR="00C84840" w:rsidRPr="00C84840" w:rsidRDefault="00C84840">
            <w:pPr>
              <w:pStyle w:val="ConsPlusNormal"/>
              <w:rPr>
                <w:rFonts w:ascii="Times New Roman" w:hAnsi="Times New Roman" w:cs="Times New Roman"/>
                <w:sz w:val="14"/>
              </w:rPr>
            </w:pPr>
          </w:p>
        </w:tc>
        <w:tc>
          <w:tcPr>
            <w:tcW w:w="88" w:type="pct"/>
            <w:vAlign w:val="center"/>
          </w:tcPr>
          <w:p w14:paraId="2C8F9AC3" w14:textId="77777777" w:rsidR="00C84840" w:rsidRPr="00C84840" w:rsidRDefault="00C84840">
            <w:pPr>
              <w:pStyle w:val="ConsPlusNormal"/>
              <w:rPr>
                <w:rFonts w:ascii="Times New Roman" w:hAnsi="Times New Roman" w:cs="Times New Roman"/>
                <w:sz w:val="14"/>
              </w:rPr>
            </w:pPr>
          </w:p>
        </w:tc>
        <w:tc>
          <w:tcPr>
            <w:tcW w:w="88" w:type="pct"/>
            <w:vAlign w:val="center"/>
          </w:tcPr>
          <w:p w14:paraId="1C30F000" w14:textId="77777777" w:rsidR="00C84840" w:rsidRPr="00C84840" w:rsidRDefault="00C84840">
            <w:pPr>
              <w:pStyle w:val="ConsPlusNormal"/>
              <w:rPr>
                <w:rFonts w:ascii="Times New Roman" w:hAnsi="Times New Roman" w:cs="Times New Roman"/>
                <w:sz w:val="14"/>
              </w:rPr>
            </w:pPr>
          </w:p>
        </w:tc>
        <w:tc>
          <w:tcPr>
            <w:tcW w:w="88" w:type="pct"/>
            <w:vAlign w:val="center"/>
          </w:tcPr>
          <w:p w14:paraId="1C73FC94" w14:textId="77777777" w:rsidR="00C84840" w:rsidRPr="00C84840" w:rsidRDefault="00C84840">
            <w:pPr>
              <w:pStyle w:val="ConsPlusNormal"/>
              <w:rPr>
                <w:rFonts w:ascii="Times New Roman" w:hAnsi="Times New Roman" w:cs="Times New Roman"/>
                <w:sz w:val="14"/>
              </w:rPr>
            </w:pPr>
          </w:p>
        </w:tc>
        <w:tc>
          <w:tcPr>
            <w:tcW w:w="88" w:type="pct"/>
            <w:vAlign w:val="center"/>
          </w:tcPr>
          <w:p w14:paraId="28AD85AB" w14:textId="77777777" w:rsidR="00C84840" w:rsidRPr="00C84840" w:rsidRDefault="00C84840">
            <w:pPr>
              <w:pStyle w:val="ConsPlusNormal"/>
              <w:rPr>
                <w:rFonts w:ascii="Times New Roman" w:hAnsi="Times New Roman" w:cs="Times New Roman"/>
                <w:sz w:val="14"/>
              </w:rPr>
            </w:pPr>
          </w:p>
        </w:tc>
        <w:tc>
          <w:tcPr>
            <w:tcW w:w="88" w:type="pct"/>
            <w:vAlign w:val="center"/>
          </w:tcPr>
          <w:p w14:paraId="23EDCB09" w14:textId="77777777" w:rsidR="00C84840" w:rsidRPr="00C84840" w:rsidRDefault="00C84840">
            <w:pPr>
              <w:pStyle w:val="ConsPlusNormal"/>
              <w:rPr>
                <w:rFonts w:ascii="Times New Roman" w:hAnsi="Times New Roman" w:cs="Times New Roman"/>
                <w:sz w:val="14"/>
              </w:rPr>
            </w:pPr>
          </w:p>
        </w:tc>
        <w:tc>
          <w:tcPr>
            <w:tcW w:w="88" w:type="pct"/>
            <w:vAlign w:val="center"/>
          </w:tcPr>
          <w:p w14:paraId="7492F0E8" w14:textId="77777777" w:rsidR="00C84840" w:rsidRPr="00C84840" w:rsidRDefault="00C84840">
            <w:pPr>
              <w:pStyle w:val="ConsPlusNormal"/>
              <w:rPr>
                <w:rFonts w:ascii="Times New Roman" w:hAnsi="Times New Roman" w:cs="Times New Roman"/>
                <w:sz w:val="14"/>
              </w:rPr>
            </w:pPr>
          </w:p>
        </w:tc>
        <w:tc>
          <w:tcPr>
            <w:tcW w:w="88" w:type="pct"/>
            <w:vAlign w:val="center"/>
          </w:tcPr>
          <w:p w14:paraId="4430EFEA" w14:textId="77777777" w:rsidR="00C84840" w:rsidRPr="00C84840" w:rsidRDefault="00C84840">
            <w:pPr>
              <w:pStyle w:val="ConsPlusNormal"/>
              <w:rPr>
                <w:rFonts w:ascii="Times New Roman" w:hAnsi="Times New Roman" w:cs="Times New Roman"/>
                <w:sz w:val="14"/>
              </w:rPr>
            </w:pPr>
          </w:p>
        </w:tc>
        <w:tc>
          <w:tcPr>
            <w:tcW w:w="88" w:type="pct"/>
            <w:vAlign w:val="center"/>
          </w:tcPr>
          <w:p w14:paraId="2470B2C2" w14:textId="77777777" w:rsidR="00C84840" w:rsidRPr="00C84840" w:rsidRDefault="00C84840">
            <w:pPr>
              <w:pStyle w:val="ConsPlusNormal"/>
              <w:rPr>
                <w:rFonts w:ascii="Times New Roman" w:hAnsi="Times New Roman" w:cs="Times New Roman"/>
                <w:sz w:val="14"/>
              </w:rPr>
            </w:pPr>
          </w:p>
        </w:tc>
        <w:tc>
          <w:tcPr>
            <w:tcW w:w="88" w:type="pct"/>
            <w:vAlign w:val="center"/>
          </w:tcPr>
          <w:p w14:paraId="128692A6" w14:textId="77777777" w:rsidR="00C84840" w:rsidRPr="00C84840" w:rsidRDefault="00C84840">
            <w:pPr>
              <w:pStyle w:val="ConsPlusNormal"/>
              <w:rPr>
                <w:rFonts w:ascii="Times New Roman" w:hAnsi="Times New Roman" w:cs="Times New Roman"/>
                <w:sz w:val="14"/>
              </w:rPr>
            </w:pPr>
          </w:p>
        </w:tc>
        <w:tc>
          <w:tcPr>
            <w:tcW w:w="88" w:type="pct"/>
            <w:vAlign w:val="center"/>
          </w:tcPr>
          <w:p w14:paraId="4FB4996F" w14:textId="77777777" w:rsidR="00C84840" w:rsidRPr="00C84840" w:rsidRDefault="00C84840">
            <w:pPr>
              <w:pStyle w:val="ConsPlusNormal"/>
              <w:rPr>
                <w:rFonts w:ascii="Times New Roman" w:hAnsi="Times New Roman" w:cs="Times New Roman"/>
                <w:sz w:val="14"/>
              </w:rPr>
            </w:pPr>
          </w:p>
        </w:tc>
        <w:tc>
          <w:tcPr>
            <w:tcW w:w="88" w:type="pct"/>
            <w:vAlign w:val="center"/>
          </w:tcPr>
          <w:p w14:paraId="5E6F1AD4" w14:textId="77777777" w:rsidR="00C84840" w:rsidRPr="00C84840" w:rsidRDefault="00C84840">
            <w:pPr>
              <w:pStyle w:val="ConsPlusNormal"/>
              <w:rPr>
                <w:rFonts w:ascii="Times New Roman" w:hAnsi="Times New Roman" w:cs="Times New Roman"/>
                <w:sz w:val="14"/>
              </w:rPr>
            </w:pPr>
          </w:p>
        </w:tc>
        <w:tc>
          <w:tcPr>
            <w:tcW w:w="88" w:type="pct"/>
            <w:vAlign w:val="center"/>
          </w:tcPr>
          <w:p w14:paraId="6765193F" w14:textId="77777777" w:rsidR="00C84840" w:rsidRPr="00C84840" w:rsidRDefault="00C84840">
            <w:pPr>
              <w:pStyle w:val="ConsPlusNormal"/>
              <w:rPr>
                <w:rFonts w:ascii="Times New Roman" w:hAnsi="Times New Roman" w:cs="Times New Roman"/>
                <w:sz w:val="14"/>
              </w:rPr>
            </w:pPr>
          </w:p>
        </w:tc>
        <w:tc>
          <w:tcPr>
            <w:tcW w:w="88" w:type="pct"/>
            <w:vAlign w:val="center"/>
          </w:tcPr>
          <w:p w14:paraId="2C8664BF" w14:textId="77777777" w:rsidR="00C84840" w:rsidRPr="00C84840" w:rsidRDefault="00C84840">
            <w:pPr>
              <w:pStyle w:val="ConsPlusNormal"/>
              <w:rPr>
                <w:rFonts w:ascii="Times New Roman" w:hAnsi="Times New Roman" w:cs="Times New Roman"/>
                <w:sz w:val="14"/>
              </w:rPr>
            </w:pPr>
          </w:p>
        </w:tc>
        <w:tc>
          <w:tcPr>
            <w:tcW w:w="88" w:type="pct"/>
            <w:vAlign w:val="center"/>
          </w:tcPr>
          <w:p w14:paraId="3AD3CB94" w14:textId="77777777" w:rsidR="00C84840" w:rsidRPr="00C84840" w:rsidRDefault="00C84840">
            <w:pPr>
              <w:pStyle w:val="ConsPlusNormal"/>
              <w:rPr>
                <w:rFonts w:ascii="Times New Roman" w:hAnsi="Times New Roman" w:cs="Times New Roman"/>
                <w:sz w:val="14"/>
              </w:rPr>
            </w:pPr>
          </w:p>
        </w:tc>
        <w:tc>
          <w:tcPr>
            <w:tcW w:w="88" w:type="pct"/>
            <w:vAlign w:val="center"/>
          </w:tcPr>
          <w:p w14:paraId="6A35BE96" w14:textId="77777777" w:rsidR="00C84840" w:rsidRPr="00C84840" w:rsidRDefault="00C84840">
            <w:pPr>
              <w:pStyle w:val="ConsPlusNormal"/>
              <w:rPr>
                <w:rFonts w:ascii="Times New Roman" w:hAnsi="Times New Roman" w:cs="Times New Roman"/>
                <w:sz w:val="14"/>
              </w:rPr>
            </w:pPr>
          </w:p>
        </w:tc>
        <w:tc>
          <w:tcPr>
            <w:tcW w:w="88" w:type="pct"/>
            <w:vAlign w:val="center"/>
          </w:tcPr>
          <w:p w14:paraId="2ADD67D2" w14:textId="77777777" w:rsidR="00C84840" w:rsidRPr="00C84840" w:rsidRDefault="00C84840">
            <w:pPr>
              <w:pStyle w:val="ConsPlusNormal"/>
              <w:rPr>
                <w:rFonts w:ascii="Times New Roman" w:hAnsi="Times New Roman" w:cs="Times New Roman"/>
                <w:sz w:val="14"/>
              </w:rPr>
            </w:pPr>
          </w:p>
        </w:tc>
        <w:tc>
          <w:tcPr>
            <w:tcW w:w="88" w:type="pct"/>
            <w:vAlign w:val="center"/>
          </w:tcPr>
          <w:p w14:paraId="0AE4A947" w14:textId="77777777" w:rsidR="00C84840" w:rsidRPr="00C84840" w:rsidRDefault="00C84840">
            <w:pPr>
              <w:pStyle w:val="ConsPlusNormal"/>
              <w:rPr>
                <w:rFonts w:ascii="Times New Roman" w:hAnsi="Times New Roman" w:cs="Times New Roman"/>
                <w:sz w:val="14"/>
              </w:rPr>
            </w:pPr>
          </w:p>
        </w:tc>
        <w:tc>
          <w:tcPr>
            <w:tcW w:w="88" w:type="pct"/>
            <w:vAlign w:val="center"/>
          </w:tcPr>
          <w:p w14:paraId="013EAEF0" w14:textId="77777777" w:rsidR="00C84840" w:rsidRPr="00C84840" w:rsidRDefault="00C84840">
            <w:pPr>
              <w:pStyle w:val="ConsPlusNormal"/>
              <w:rPr>
                <w:rFonts w:ascii="Times New Roman" w:hAnsi="Times New Roman" w:cs="Times New Roman"/>
                <w:sz w:val="14"/>
              </w:rPr>
            </w:pPr>
          </w:p>
        </w:tc>
        <w:tc>
          <w:tcPr>
            <w:tcW w:w="88" w:type="pct"/>
            <w:vAlign w:val="center"/>
          </w:tcPr>
          <w:p w14:paraId="5CC9CBC2" w14:textId="77777777" w:rsidR="00C84840" w:rsidRPr="00C84840" w:rsidRDefault="00C84840">
            <w:pPr>
              <w:pStyle w:val="ConsPlusNormal"/>
              <w:rPr>
                <w:rFonts w:ascii="Times New Roman" w:hAnsi="Times New Roman" w:cs="Times New Roman"/>
                <w:sz w:val="14"/>
              </w:rPr>
            </w:pPr>
          </w:p>
        </w:tc>
        <w:tc>
          <w:tcPr>
            <w:tcW w:w="88" w:type="pct"/>
            <w:vAlign w:val="center"/>
          </w:tcPr>
          <w:p w14:paraId="449AAF83" w14:textId="77777777" w:rsidR="00C84840" w:rsidRPr="00C84840" w:rsidRDefault="00C84840">
            <w:pPr>
              <w:pStyle w:val="ConsPlusNormal"/>
              <w:rPr>
                <w:rFonts w:ascii="Times New Roman" w:hAnsi="Times New Roman" w:cs="Times New Roman"/>
                <w:sz w:val="14"/>
              </w:rPr>
            </w:pPr>
          </w:p>
        </w:tc>
        <w:tc>
          <w:tcPr>
            <w:tcW w:w="88" w:type="pct"/>
            <w:vAlign w:val="center"/>
          </w:tcPr>
          <w:p w14:paraId="7D4C1851" w14:textId="77777777" w:rsidR="00C84840" w:rsidRPr="00C84840" w:rsidRDefault="00C84840">
            <w:pPr>
              <w:pStyle w:val="ConsPlusNormal"/>
              <w:rPr>
                <w:rFonts w:ascii="Times New Roman" w:hAnsi="Times New Roman" w:cs="Times New Roman"/>
                <w:sz w:val="14"/>
              </w:rPr>
            </w:pPr>
          </w:p>
        </w:tc>
        <w:tc>
          <w:tcPr>
            <w:tcW w:w="88" w:type="pct"/>
            <w:vAlign w:val="center"/>
          </w:tcPr>
          <w:p w14:paraId="6B4DD2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88" w:type="pct"/>
            <w:vAlign w:val="center"/>
          </w:tcPr>
          <w:p w14:paraId="2393B0F6" w14:textId="77777777" w:rsidR="00C84840" w:rsidRPr="00C84840" w:rsidRDefault="00C84840">
            <w:pPr>
              <w:pStyle w:val="ConsPlusNormal"/>
              <w:rPr>
                <w:rFonts w:ascii="Times New Roman" w:hAnsi="Times New Roman" w:cs="Times New Roman"/>
                <w:sz w:val="14"/>
              </w:rPr>
            </w:pPr>
          </w:p>
        </w:tc>
        <w:tc>
          <w:tcPr>
            <w:tcW w:w="88" w:type="pct"/>
            <w:vAlign w:val="center"/>
          </w:tcPr>
          <w:p w14:paraId="73F88E54" w14:textId="77777777" w:rsidR="00C84840" w:rsidRPr="00C84840" w:rsidRDefault="00C84840">
            <w:pPr>
              <w:pStyle w:val="ConsPlusNormal"/>
              <w:rPr>
                <w:rFonts w:ascii="Times New Roman" w:hAnsi="Times New Roman" w:cs="Times New Roman"/>
                <w:sz w:val="14"/>
              </w:rPr>
            </w:pPr>
          </w:p>
        </w:tc>
        <w:tc>
          <w:tcPr>
            <w:tcW w:w="88" w:type="pct"/>
            <w:vAlign w:val="center"/>
          </w:tcPr>
          <w:p w14:paraId="217918DD" w14:textId="77777777" w:rsidR="00C84840" w:rsidRPr="00C84840" w:rsidRDefault="00C84840">
            <w:pPr>
              <w:pStyle w:val="ConsPlusNormal"/>
              <w:rPr>
                <w:rFonts w:ascii="Times New Roman" w:hAnsi="Times New Roman" w:cs="Times New Roman"/>
                <w:sz w:val="14"/>
              </w:rPr>
            </w:pPr>
          </w:p>
        </w:tc>
        <w:tc>
          <w:tcPr>
            <w:tcW w:w="88" w:type="pct"/>
            <w:vAlign w:val="center"/>
          </w:tcPr>
          <w:p w14:paraId="3DBBA2F0" w14:textId="77777777" w:rsidR="00C84840" w:rsidRPr="00C84840" w:rsidRDefault="00C84840">
            <w:pPr>
              <w:pStyle w:val="ConsPlusNormal"/>
              <w:rPr>
                <w:rFonts w:ascii="Times New Roman" w:hAnsi="Times New Roman" w:cs="Times New Roman"/>
                <w:sz w:val="14"/>
              </w:rPr>
            </w:pPr>
          </w:p>
        </w:tc>
        <w:tc>
          <w:tcPr>
            <w:tcW w:w="88" w:type="pct"/>
            <w:vAlign w:val="center"/>
          </w:tcPr>
          <w:p w14:paraId="6266A40E" w14:textId="77777777" w:rsidR="00C84840" w:rsidRPr="00C84840" w:rsidRDefault="00C84840">
            <w:pPr>
              <w:pStyle w:val="ConsPlusNormal"/>
              <w:rPr>
                <w:rFonts w:ascii="Times New Roman" w:hAnsi="Times New Roman" w:cs="Times New Roman"/>
                <w:sz w:val="14"/>
              </w:rPr>
            </w:pPr>
          </w:p>
        </w:tc>
        <w:tc>
          <w:tcPr>
            <w:tcW w:w="88" w:type="pct"/>
            <w:vAlign w:val="center"/>
          </w:tcPr>
          <w:p w14:paraId="16B0A93F" w14:textId="77777777" w:rsidR="00C84840" w:rsidRPr="00C84840" w:rsidRDefault="00C84840">
            <w:pPr>
              <w:pStyle w:val="ConsPlusNormal"/>
              <w:rPr>
                <w:rFonts w:ascii="Times New Roman" w:hAnsi="Times New Roman" w:cs="Times New Roman"/>
                <w:sz w:val="14"/>
              </w:rPr>
            </w:pPr>
          </w:p>
        </w:tc>
        <w:tc>
          <w:tcPr>
            <w:tcW w:w="88" w:type="pct"/>
            <w:vAlign w:val="center"/>
          </w:tcPr>
          <w:p w14:paraId="1259888B" w14:textId="77777777" w:rsidR="00C84840" w:rsidRPr="00C84840" w:rsidRDefault="00C84840">
            <w:pPr>
              <w:pStyle w:val="ConsPlusNormal"/>
              <w:rPr>
                <w:rFonts w:ascii="Times New Roman" w:hAnsi="Times New Roman" w:cs="Times New Roman"/>
                <w:sz w:val="14"/>
              </w:rPr>
            </w:pPr>
          </w:p>
        </w:tc>
        <w:tc>
          <w:tcPr>
            <w:tcW w:w="88" w:type="pct"/>
            <w:vAlign w:val="center"/>
          </w:tcPr>
          <w:p w14:paraId="0FD7E7E2" w14:textId="77777777" w:rsidR="00C84840" w:rsidRPr="00C84840" w:rsidRDefault="00C84840">
            <w:pPr>
              <w:pStyle w:val="ConsPlusNormal"/>
              <w:rPr>
                <w:rFonts w:ascii="Times New Roman" w:hAnsi="Times New Roman" w:cs="Times New Roman"/>
                <w:sz w:val="14"/>
              </w:rPr>
            </w:pPr>
          </w:p>
        </w:tc>
        <w:tc>
          <w:tcPr>
            <w:tcW w:w="88" w:type="pct"/>
            <w:vAlign w:val="center"/>
          </w:tcPr>
          <w:p w14:paraId="68E78318" w14:textId="77777777" w:rsidR="00C84840" w:rsidRPr="00C84840" w:rsidRDefault="00C84840">
            <w:pPr>
              <w:pStyle w:val="ConsPlusNormal"/>
              <w:rPr>
                <w:rFonts w:ascii="Times New Roman" w:hAnsi="Times New Roman" w:cs="Times New Roman"/>
                <w:sz w:val="14"/>
              </w:rPr>
            </w:pPr>
          </w:p>
        </w:tc>
        <w:tc>
          <w:tcPr>
            <w:tcW w:w="88" w:type="pct"/>
            <w:vAlign w:val="center"/>
          </w:tcPr>
          <w:p w14:paraId="149D2030" w14:textId="77777777" w:rsidR="00C84840" w:rsidRPr="00C84840" w:rsidRDefault="00C84840">
            <w:pPr>
              <w:pStyle w:val="ConsPlusNormal"/>
              <w:rPr>
                <w:rFonts w:ascii="Times New Roman" w:hAnsi="Times New Roman" w:cs="Times New Roman"/>
                <w:sz w:val="14"/>
              </w:rPr>
            </w:pPr>
          </w:p>
        </w:tc>
        <w:tc>
          <w:tcPr>
            <w:tcW w:w="88" w:type="pct"/>
            <w:vAlign w:val="center"/>
          </w:tcPr>
          <w:p w14:paraId="6AE89D90" w14:textId="77777777" w:rsidR="00C84840" w:rsidRPr="00C84840" w:rsidRDefault="00C84840">
            <w:pPr>
              <w:pStyle w:val="ConsPlusNormal"/>
              <w:rPr>
                <w:rFonts w:ascii="Times New Roman" w:hAnsi="Times New Roman" w:cs="Times New Roman"/>
                <w:sz w:val="14"/>
              </w:rPr>
            </w:pPr>
          </w:p>
        </w:tc>
        <w:tc>
          <w:tcPr>
            <w:tcW w:w="88" w:type="pct"/>
            <w:vAlign w:val="center"/>
          </w:tcPr>
          <w:p w14:paraId="78F18C21" w14:textId="77777777" w:rsidR="00C84840" w:rsidRPr="00C84840" w:rsidRDefault="00C84840">
            <w:pPr>
              <w:pStyle w:val="ConsPlusNormal"/>
              <w:rPr>
                <w:rFonts w:ascii="Times New Roman" w:hAnsi="Times New Roman" w:cs="Times New Roman"/>
                <w:sz w:val="14"/>
              </w:rPr>
            </w:pPr>
          </w:p>
        </w:tc>
        <w:tc>
          <w:tcPr>
            <w:tcW w:w="88" w:type="pct"/>
            <w:vAlign w:val="center"/>
          </w:tcPr>
          <w:p w14:paraId="6599C0B4" w14:textId="77777777" w:rsidR="00C84840" w:rsidRPr="00C84840" w:rsidRDefault="00C84840">
            <w:pPr>
              <w:pStyle w:val="ConsPlusNormal"/>
              <w:rPr>
                <w:rFonts w:ascii="Times New Roman" w:hAnsi="Times New Roman" w:cs="Times New Roman"/>
                <w:sz w:val="14"/>
              </w:rPr>
            </w:pPr>
          </w:p>
        </w:tc>
        <w:tc>
          <w:tcPr>
            <w:tcW w:w="88" w:type="pct"/>
            <w:vAlign w:val="center"/>
          </w:tcPr>
          <w:p w14:paraId="568296D3" w14:textId="77777777" w:rsidR="00C84840" w:rsidRPr="00C84840" w:rsidRDefault="00C84840">
            <w:pPr>
              <w:pStyle w:val="ConsPlusNormal"/>
              <w:rPr>
                <w:rFonts w:ascii="Times New Roman" w:hAnsi="Times New Roman" w:cs="Times New Roman"/>
                <w:sz w:val="14"/>
              </w:rPr>
            </w:pPr>
          </w:p>
        </w:tc>
        <w:tc>
          <w:tcPr>
            <w:tcW w:w="88" w:type="pct"/>
            <w:vAlign w:val="center"/>
          </w:tcPr>
          <w:p w14:paraId="6AE109E5" w14:textId="77777777" w:rsidR="00C84840" w:rsidRPr="00C84840" w:rsidRDefault="00C84840">
            <w:pPr>
              <w:pStyle w:val="ConsPlusNormal"/>
              <w:rPr>
                <w:rFonts w:ascii="Times New Roman" w:hAnsi="Times New Roman" w:cs="Times New Roman"/>
                <w:sz w:val="14"/>
              </w:rPr>
            </w:pPr>
          </w:p>
        </w:tc>
        <w:tc>
          <w:tcPr>
            <w:tcW w:w="88" w:type="pct"/>
            <w:vAlign w:val="center"/>
          </w:tcPr>
          <w:p w14:paraId="56458FF3" w14:textId="77777777" w:rsidR="00C84840" w:rsidRPr="00C84840" w:rsidRDefault="00C84840">
            <w:pPr>
              <w:pStyle w:val="ConsPlusNormal"/>
              <w:rPr>
                <w:rFonts w:ascii="Times New Roman" w:hAnsi="Times New Roman" w:cs="Times New Roman"/>
                <w:sz w:val="14"/>
              </w:rPr>
            </w:pPr>
          </w:p>
        </w:tc>
        <w:tc>
          <w:tcPr>
            <w:tcW w:w="88" w:type="pct"/>
            <w:vAlign w:val="center"/>
          </w:tcPr>
          <w:p w14:paraId="45B03D8F" w14:textId="77777777" w:rsidR="00C84840" w:rsidRPr="00C84840" w:rsidRDefault="00C84840">
            <w:pPr>
              <w:pStyle w:val="ConsPlusNormal"/>
              <w:rPr>
                <w:rFonts w:ascii="Times New Roman" w:hAnsi="Times New Roman" w:cs="Times New Roman"/>
                <w:sz w:val="14"/>
              </w:rPr>
            </w:pPr>
          </w:p>
        </w:tc>
        <w:tc>
          <w:tcPr>
            <w:tcW w:w="88" w:type="pct"/>
            <w:vAlign w:val="center"/>
          </w:tcPr>
          <w:p w14:paraId="15368074" w14:textId="77777777" w:rsidR="00C84840" w:rsidRPr="00C84840" w:rsidRDefault="00C84840">
            <w:pPr>
              <w:pStyle w:val="ConsPlusNormal"/>
              <w:rPr>
                <w:rFonts w:ascii="Times New Roman" w:hAnsi="Times New Roman" w:cs="Times New Roman"/>
                <w:sz w:val="14"/>
              </w:rPr>
            </w:pPr>
          </w:p>
        </w:tc>
        <w:tc>
          <w:tcPr>
            <w:tcW w:w="91" w:type="pct"/>
            <w:vAlign w:val="center"/>
          </w:tcPr>
          <w:p w14:paraId="66EA8C06" w14:textId="77777777" w:rsidR="00C84840" w:rsidRPr="00C84840" w:rsidRDefault="00C84840">
            <w:pPr>
              <w:pStyle w:val="ConsPlusNormal"/>
              <w:rPr>
                <w:rFonts w:ascii="Times New Roman" w:hAnsi="Times New Roman" w:cs="Times New Roman"/>
                <w:sz w:val="14"/>
              </w:rPr>
            </w:pPr>
          </w:p>
        </w:tc>
      </w:tr>
    </w:tbl>
    <w:p w14:paraId="6826B9EC" w14:textId="77777777"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14:paraId="30B77DBC" w14:textId="77777777" w:rsidR="00C84840" w:rsidRPr="00C84840" w:rsidRDefault="00C84840">
      <w:pPr>
        <w:pStyle w:val="ConsPlusNormal"/>
        <w:jc w:val="both"/>
        <w:rPr>
          <w:rFonts w:ascii="Times New Roman" w:hAnsi="Times New Roman" w:cs="Times New Roman"/>
        </w:rPr>
      </w:pPr>
    </w:p>
    <w:p w14:paraId="0A5F5776"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14:paraId="06AB0C42" w14:textId="77777777" w:rsidR="00C84840" w:rsidRPr="00C84840" w:rsidRDefault="00C84840">
      <w:pPr>
        <w:pStyle w:val="ConsPlusNormal"/>
        <w:spacing w:before="220"/>
        <w:ind w:firstLine="540"/>
        <w:jc w:val="both"/>
        <w:rPr>
          <w:rFonts w:ascii="Times New Roman" w:hAnsi="Times New Roman" w:cs="Times New Roman"/>
        </w:rPr>
      </w:pPr>
      <w:bookmarkStart w:id="23" w:name="P2204"/>
      <w:bookmarkEnd w:id="23"/>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6B01F0E7" w14:textId="77777777" w:rsidR="00C84840" w:rsidRPr="00C84840" w:rsidRDefault="00C84840">
      <w:pPr>
        <w:pStyle w:val="ConsPlusNormal"/>
        <w:spacing w:before="220"/>
        <w:ind w:firstLine="540"/>
        <w:jc w:val="both"/>
        <w:rPr>
          <w:rFonts w:ascii="Times New Roman" w:hAnsi="Times New Roman" w:cs="Times New Roman"/>
        </w:rPr>
      </w:pPr>
      <w:bookmarkStart w:id="24" w:name="P2205"/>
      <w:bookmarkEnd w:id="24"/>
      <w:r w:rsidRPr="00C84840">
        <w:rPr>
          <w:rFonts w:ascii="Times New Roman" w:hAnsi="Times New Roman" w:cs="Times New Roman"/>
        </w:rP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14:paraId="4483BF36" w14:textId="77777777" w:rsidR="00C84840" w:rsidRPr="00C84840" w:rsidRDefault="00C84840">
      <w:pPr>
        <w:pStyle w:val="ConsPlusNormal"/>
        <w:spacing w:before="220"/>
        <w:ind w:firstLine="540"/>
        <w:jc w:val="both"/>
        <w:rPr>
          <w:rFonts w:ascii="Times New Roman" w:hAnsi="Times New Roman" w:cs="Times New Roman"/>
        </w:rPr>
      </w:pPr>
      <w:bookmarkStart w:id="25" w:name="P2206"/>
      <w:bookmarkEnd w:id="25"/>
      <w:r w:rsidRPr="00C84840">
        <w:rPr>
          <w:rFonts w:ascii="Times New Roman" w:hAnsi="Times New Roman" w:cs="Times New Roman"/>
        </w:rP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14:paraId="0D4B46AC" w14:textId="77777777" w:rsidR="00C84840" w:rsidRPr="00C84840" w:rsidRDefault="00C84840">
      <w:pPr>
        <w:pStyle w:val="ConsPlusNormal"/>
        <w:spacing w:before="220"/>
        <w:ind w:firstLine="540"/>
        <w:jc w:val="both"/>
        <w:rPr>
          <w:rFonts w:ascii="Times New Roman" w:hAnsi="Times New Roman" w:cs="Times New Roman"/>
        </w:rPr>
      </w:pPr>
      <w:bookmarkStart w:id="26" w:name="P2207"/>
      <w:bookmarkEnd w:id="26"/>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14:paraId="1BE2F5F9" w14:textId="77777777" w:rsidR="00C84840" w:rsidRPr="00C84840" w:rsidRDefault="00C84840">
      <w:pPr>
        <w:pStyle w:val="ConsPlusNormal"/>
        <w:jc w:val="both"/>
        <w:rPr>
          <w:rFonts w:ascii="Times New Roman" w:hAnsi="Times New Roman" w:cs="Times New Roman"/>
        </w:rPr>
      </w:pPr>
    </w:p>
    <w:p w14:paraId="6D0321DA" w14:textId="77777777"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III. Перечень приемов (осмотров, консультаций) медицинскими</w:t>
      </w:r>
    </w:p>
    <w:p w14:paraId="2C36A494"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14:paraId="47548952"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14:paraId="1124FA8A"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14:paraId="52AC3B40"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мужчинам в возрасте 65 лет и старше</w:t>
      </w:r>
    </w:p>
    <w:p w14:paraId="3469EC27" w14:textId="77777777" w:rsidR="00C84840" w:rsidRPr="00C84840" w:rsidRDefault="00C8484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8"/>
        <w:gridCol w:w="1386"/>
        <w:gridCol w:w="267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C84840" w:rsidRPr="00C84840" w14:paraId="6574F4E2" w14:textId="77777777" w:rsidTr="00C84840">
        <w:tc>
          <w:tcPr>
            <w:tcW w:w="0" w:type="auto"/>
            <w:gridSpan w:val="2"/>
            <w:vMerge w:val="restart"/>
          </w:tcPr>
          <w:p w14:paraId="5E956F34" w14:textId="77777777" w:rsidR="00C84840" w:rsidRPr="00C84840" w:rsidRDefault="00C84840">
            <w:pPr>
              <w:pStyle w:val="ConsPlusNormal"/>
              <w:rPr>
                <w:rFonts w:ascii="Times New Roman" w:hAnsi="Times New Roman" w:cs="Times New Roman"/>
                <w:sz w:val="14"/>
              </w:rPr>
            </w:pPr>
          </w:p>
        </w:tc>
        <w:tc>
          <w:tcPr>
            <w:tcW w:w="0" w:type="auto"/>
            <w:vMerge w:val="restart"/>
          </w:tcPr>
          <w:p w14:paraId="25D8125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0" w:type="auto"/>
            <w:gridSpan w:val="35"/>
          </w:tcPr>
          <w:p w14:paraId="6D4404B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14:paraId="2FF67C2F" w14:textId="77777777" w:rsidTr="00C84840">
        <w:tc>
          <w:tcPr>
            <w:tcW w:w="0" w:type="auto"/>
            <w:gridSpan w:val="2"/>
            <w:vMerge/>
          </w:tcPr>
          <w:p w14:paraId="52E3623C" w14:textId="77777777" w:rsidR="00C84840" w:rsidRPr="00C84840" w:rsidRDefault="00C84840">
            <w:pPr>
              <w:rPr>
                <w:rFonts w:ascii="Times New Roman" w:hAnsi="Times New Roman" w:cs="Times New Roman"/>
                <w:sz w:val="14"/>
              </w:rPr>
            </w:pPr>
          </w:p>
        </w:tc>
        <w:tc>
          <w:tcPr>
            <w:tcW w:w="0" w:type="auto"/>
            <w:vMerge/>
          </w:tcPr>
          <w:p w14:paraId="783C735B" w14:textId="77777777" w:rsidR="00C84840" w:rsidRPr="00C84840" w:rsidRDefault="00C84840">
            <w:pPr>
              <w:rPr>
                <w:rFonts w:ascii="Times New Roman" w:hAnsi="Times New Roman" w:cs="Times New Roman"/>
                <w:sz w:val="14"/>
              </w:rPr>
            </w:pPr>
          </w:p>
        </w:tc>
        <w:tc>
          <w:tcPr>
            <w:tcW w:w="0" w:type="auto"/>
          </w:tcPr>
          <w:p w14:paraId="422268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65</w:t>
            </w:r>
          </w:p>
        </w:tc>
        <w:tc>
          <w:tcPr>
            <w:tcW w:w="0" w:type="auto"/>
          </w:tcPr>
          <w:p w14:paraId="3D1FA0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66</w:t>
            </w:r>
          </w:p>
        </w:tc>
        <w:tc>
          <w:tcPr>
            <w:tcW w:w="0" w:type="auto"/>
          </w:tcPr>
          <w:p w14:paraId="0159E05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67</w:t>
            </w:r>
          </w:p>
        </w:tc>
        <w:tc>
          <w:tcPr>
            <w:tcW w:w="0" w:type="auto"/>
          </w:tcPr>
          <w:p w14:paraId="6FFF6D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68</w:t>
            </w:r>
          </w:p>
        </w:tc>
        <w:tc>
          <w:tcPr>
            <w:tcW w:w="0" w:type="auto"/>
          </w:tcPr>
          <w:p w14:paraId="350B2F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69</w:t>
            </w:r>
          </w:p>
        </w:tc>
        <w:tc>
          <w:tcPr>
            <w:tcW w:w="0" w:type="auto"/>
          </w:tcPr>
          <w:p w14:paraId="093BB7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70</w:t>
            </w:r>
          </w:p>
        </w:tc>
        <w:tc>
          <w:tcPr>
            <w:tcW w:w="0" w:type="auto"/>
          </w:tcPr>
          <w:p w14:paraId="530044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71</w:t>
            </w:r>
          </w:p>
        </w:tc>
        <w:tc>
          <w:tcPr>
            <w:tcW w:w="0" w:type="auto"/>
          </w:tcPr>
          <w:p w14:paraId="4C63DC9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72</w:t>
            </w:r>
          </w:p>
        </w:tc>
        <w:tc>
          <w:tcPr>
            <w:tcW w:w="0" w:type="auto"/>
          </w:tcPr>
          <w:p w14:paraId="2E12E4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73</w:t>
            </w:r>
          </w:p>
        </w:tc>
        <w:tc>
          <w:tcPr>
            <w:tcW w:w="0" w:type="auto"/>
          </w:tcPr>
          <w:p w14:paraId="25CF13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74</w:t>
            </w:r>
          </w:p>
        </w:tc>
        <w:tc>
          <w:tcPr>
            <w:tcW w:w="0" w:type="auto"/>
          </w:tcPr>
          <w:p w14:paraId="142A43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75</w:t>
            </w:r>
          </w:p>
        </w:tc>
        <w:tc>
          <w:tcPr>
            <w:tcW w:w="0" w:type="auto"/>
          </w:tcPr>
          <w:p w14:paraId="3463B1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76</w:t>
            </w:r>
          </w:p>
        </w:tc>
        <w:tc>
          <w:tcPr>
            <w:tcW w:w="0" w:type="auto"/>
          </w:tcPr>
          <w:p w14:paraId="6F8E99D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77</w:t>
            </w:r>
          </w:p>
        </w:tc>
        <w:tc>
          <w:tcPr>
            <w:tcW w:w="0" w:type="auto"/>
          </w:tcPr>
          <w:p w14:paraId="4CB009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78</w:t>
            </w:r>
          </w:p>
        </w:tc>
        <w:tc>
          <w:tcPr>
            <w:tcW w:w="0" w:type="auto"/>
          </w:tcPr>
          <w:p w14:paraId="187872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79</w:t>
            </w:r>
          </w:p>
        </w:tc>
        <w:tc>
          <w:tcPr>
            <w:tcW w:w="0" w:type="auto"/>
          </w:tcPr>
          <w:p w14:paraId="5FD62F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80</w:t>
            </w:r>
          </w:p>
        </w:tc>
        <w:tc>
          <w:tcPr>
            <w:tcW w:w="0" w:type="auto"/>
          </w:tcPr>
          <w:p w14:paraId="36F94F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81</w:t>
            </w:r>
          </w:p>
        </w:tc>
        <w:tc>
          <w:tcPr>
            <w:tcW w:w="0" w:type="auto"/>
          </w:tcPr>
          <w:p w14:paraId="1560F3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82</w:t>
            </w:r>
          </w:p>
        </w:tc>
        <w:tc>
          <w:tcPr>
            <w:tcW w:w="0" w:type="auto"/>
          </w:tcPr>
          <w:p w14:paraId="435946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83</w:t>
            </w:r>
          </w:p>
        </w:tc>
        <w:tc>
          <w:tcPr>
            <w:tcW w:w="0" w:type="auto"/>
          </w:tcPr>
          <w:p w14:paraId="52F2F50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84</w:t>
            </w:r>
          </w:p>
        </w:tc>
        <w:tc>
          <w:tcPr>
            <w:tcW w:w="0" w:type="auto"/>
          </w:tcPr>
          <w:p w14:paraId="4DAF7E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85</w:t>
            </w:r>
          </w:p>
        </w:tc>
        <w:tc>
          <w:tcPr>
            <w:tcW w:w="0" w:type="auto"/>
          </w:tcPr>
          <w:p w14:paraId="609827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86</w:t>
            </w:r>
          </w:p>
        </w:tc>
        <w:tc>
          <w:tcPr>
            <w:tcW w:w="0" w:type="auto"/>
          </w:tcPr>
          <w:p w14:paraId="48284A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87</w:t>
            </w:r>
          </w:p>
        </w:tc>
        <w:tc>
          <w:tcPr>
            <w:tcW w:w="0" w:type="auto"/>
          </w:tcPr>
          <w:p w14:paraId="4CB289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88</w:t>
            </w:r>
          </w:p>
        </w:tc>
        <w:tc>
          <w:tcPr>
            <w:tcW w:w="0" w:type="auto"/>
          </w:tcPr>
          <w:p w14:paraId="78595A5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89</w:t>
            </w:r>
          </w:p>
        </w:tc>
        <w:tc>
          <w:tcPr>
            <w:tcW w:w="0" w:type="auto"/>
          </w:tcPr>
          <w:p w14:paraId="16EB8B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90</w:t>
            </w:r>
          </w:p>
        </w:tc>
        <w:tc>
          <w:tcPr>
            <w:tcW w:w="0" w:type="auto"/>
          </w:tcPr>
          <w:p w14:paraId="6563F8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91</w:t>
            </w:r>
          </w:p>
        </w:tc>
        <w:tc>
          <w:tcPr>
            <w:tcW w:w="0" w:type="auto"/>
          </w:tcPr>
          <w:p w14:paraId="4741854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92</w:t>
            </w:r>
          </w:p>
        </w:tc>
        <w:tc>
          <w:tcPr>
            <w:tcW w:w="0" w:type="auto"/>
          </w:tcPr>
          <w:p w14:paraId="37A26D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93</w:t>
            </w:r>
          </w:p>
        </w:tc>
        <w:tc>
          <w:tcPr>
            <w:tcW w:w="0" w:type="auto"/>
          </w:tcPr>
          <w:p w14:paraId="6D3F56E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94</w:t>
            </w:r>
          </w:p>
        </w:tc>
        <w:tc>
          <w:tcPr>
            <w:tcW w:w="0" w:type="auto"/>
          </w:tcPr>
          <w:p w14:paraId="31F5D6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95</w:t>
            </w:r>
          </w:p>
        </w:tc>
        <w:tc>
          <w:tcPr>
            <w:tcW w:w="0" w:type="auto"/>
          </w:tcPr>
          <w:p w14:paraId="3F2FECD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96</w:t>
            </w:r>
          </w:p>
        </w:tc>
        <w:tc>
          <w:tcPr>
            <w:tcW w:w="0" w:type="auto"/>
          </w:tcPr>
          <w:p w14:paraId="2C9DB4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97</w:t>
            </w:r>
          </w:p>
        </w:tc>
        <w:tc>
          <w:tcPr>
            <w:tcW w:w="0" w:type="auto"/>
          </w:tcPr>
          <w:p w14:paraId="391E5AB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98</w:t>
            </w:r>
          </w:p>
        </w:tc>
        <w:tc>
          <w:tcPr>
            <w:tcW w:w="0" w:type="auto"/>
          </w:tcPr>
          <w:p w14:paraId="5C89DD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99</w:t>
            </w:r>
          </w:p>
        </w:tc>
      </w:tr>
      <w:tr w:rsidR="00C84840" w:rsidRPr="00C84840" w14:paraId="1D87A64B" w14:textId="77777777" w:rsidTr="00C84840">
        <w:tc>
          <w:tcPr>
            <w:tcW w:w="0" w:type="auto"/>
            <w:vMerge w:val="restart"/>
            <w:tcBorders>
              <w:bottom w:val="nil"/>
            </w:tcBorders>
            <w:vAlign w:val="center"/>
          </w:tcPr>
          <w:p w14:paraId="1E06EE71"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0" w:type="auto"/>
            <w:vMerge w:val="restart"/>
            <w:vAlign w:val="center"/>
          </w:tcPr>
          <w:p w14:paraId="0AF636F3"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2727" w:history="1">
              <w:r w:rsidRPr="00C84840">
                <w:rPr>
                  <w:rFonts w:ascii="Times New Roman" w:hAnsi="Times New Roman" w:cs="Times New Roman"/>
                  <w:sz w:val="14"/>
                </w:rPr>
                <w:t>&lt;*&gt;</w:t>
              </w:r>
            </w:hyperlink>
          </w:p>
        </w:tc>
        <w:tc>
          <w:tcPr>
            <w:tcW w:w="0" w:type="auto"/>
          </w:tcPr>
          <w:p w14:paraId="22A6D03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Опрос (анкетирование)</w:t>
            </w:r>
          </w:p>
        </w:tc>
        <w:tc>
          <w:tcPr>
            <w:tcW w:w="0" w:type="auto"/>
            <w:vAlign w:val="center"/>
          </w:tcPr>
          <w:p w14:paraId="748E69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67160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69235E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29A9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61AF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5A6B8A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80750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BBABDB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0D24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3BF2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DD42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A5617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E227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60908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9B34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444079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E4E5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84B2CC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701CAD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ACED6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BFA2C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9B22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579C4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6C96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FC99B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44F359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DC7CE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414D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540CA6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A112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461C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BC918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CCF65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B82C6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F64A2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7B134F9F" w14:textId="77777777" w:rsidTr="00C84840">
        <w:tc>
          <w:tcPr>
            <w:tcW w:w="0" w:type="auto"/>
            <w:vMerge/>
            <w:tcBorders>
              <w:bottom w:val="nil"/>
            </w:tcBorders>
          </w:tcPr>
          <w:p w14:paraId="780342D7" w14:textId="77777777" w:rsidR="00C84840" w:rsidRPr="00C84840" w:rsidRDefault="00C84840">
            <w:pPr>
              <w:rPr>
                <w:rFonts w:ascii="Times New Roman" w:hAnsi="Times New Roman" w:cs="Times New Roman"/>
                <w:sz w:val="14"/>
              </w:rPr>
            </w:pPr>
          </w:p>
        </w:tc>
        <w:tc>
          <w:tcPr>
            <w:tcW w:w="0" w:type="auto"/>
            <w:vMerge/>
          </w:tcPr>
          <w:p w14:paraId="302829C4" w14:textId="77777777" w:rsidR="00C84840" w:rsidRPr="00C84840" w:rsidRDefault="00C84840">
            <w:pPr>
              <w:rPr>
                <w:rFonts w:ascii="Times New Roman" w:hAnsi="Times New Roman" w:cs="Times New Roman"/>
                <w:sz w:val="14"/>
              </w:rPr>
            </w:pPr>
          </w:p>
        </w:tc>
        <w:tc>
          <w:tcPr>
            <w:tcW w:w="0" w:type="auto"/>
          </w:tcPr>
          <w:p w14:paraId="0FD72131"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0" w:type="auto"/>
            <w:vAlign w:val="center"/>
          </w:tcPr>
          <w:p w14:paraId="4B2118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FABA1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66F925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4D98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8D3D3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5C6DD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ED739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D77E1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FF92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99BFB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5D46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76731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CD4D6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C43E3A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3826C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D8FA9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67459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3E53F1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CB341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3E4E9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FD9D6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142DE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831E6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D612E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44C399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B4A69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D0ECB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A16389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84F7D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524621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FD42A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95C48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618B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D25521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BCAB8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09F1681" w14:textId="77777777" w:rsidTr="00C84840">
        <w:tc>
          <w:tcPr>
            <w:tcW w:w="0" w:type="auto"/>
            <w:vMerge/>
            <w:tcBorders>
              <w:bottom w:val="nil"/>
            </w:tcBorders>
          </w:tcPr>
          <w:p w14:paraId="2EE26EEA" w14:textId="77777777" w:rsidR="00C84840" w:rsidRPr="00C84840" w:rsidRDefault="00C84840">
            <w:pPr>
              <w:rPr>
                <w:rFonts w:ascii="Times New Roman" w:hAnsi="Times New Roman" w:cs="Times New Roman"/>
                <w:sz w:val="14"/>
              </w:rPr>
            </w:pPr>
          </w:p>
        </w:tc>
        <w:tc>
          <w:tcPr>
            <w:tcW w:w="0" w:type="auto"/>
            <w:vMerge/>
          </w:tcPr>
          <w:p w14:paraId="3FC5CD11" w14:textId="77777777" w:rsidR="00C84840" w:rsidRPr="00C84840" w:rsidRDefault="00C84840">
            <w:pPr>
              <w:rPr>
                <w:rFonts w:ascii="Times New Roman" w:hAnsi="Times New Roman" w:cs="Times New Roman"/>
                <w:sz w:val="14"/>
              </w:rPr>
            </w:pPr>
          </w:p>
        </w:tc>
        <w:tc>
          <w:tcPr>
            <w:tcW w:w="0" w:type="auto"/>
          </w:tcPr>
          <w:p w14:paraId="2258D8A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w:t>
            </w:r>
          </w:p>
        </w:tc>
        <w:tc>
          <w:tcPr>
            <w:tcW w:w="0" w:type="auto"/>
            <w:vAlign w:val="center"/>
          </w:tcPr>
          <w:p w14:paraId="457C19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4DC724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81A15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BB57A9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C2D24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E442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DB2A3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FEF62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DB44F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94E936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67A458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C9A4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1A6A0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7750C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6399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40937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AC12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4F4F6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A53E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6E48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0D97E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E5642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54084B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73011B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244A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4D28D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239D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5671D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FF2C9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038C2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C99771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7AE5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3B038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A847C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79F2D7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3BCD9773" w14:textId="77777777" w:rsidTr="00C84840">
        <w:tc>
          <w:tcPr>
            <w:tcW w:w="0" w:type="auto"/>
            <w:vMerge/>
            <w:tcBorders>
              <w:bottom w:val="nil"/>
            </w:tcBorders>
          </w:tcPr>
          <w:p w14:paraId="722F0D28" w14:textId="77777777" w:rsidR="00C84840" w:rsidRPr="00C84840" w:rsidRDefault="00C84840">
            <w:pPr>
              <w:rPr>
                <w:rFonts w:ascii="Times New Roman" w:hAnsi="Times New Roman" w:cs="Times New Roman"/>
                <w:sz w:val="14"/>
              </w:rPr>
            </w:pPr>
          </w:p>
        </w:tc>
        <w:tc>
          <w:tcPr>
            <w:tcW w:w="0" w:type="auto"/>
            <w:vMerge/>
          </w:tcPr>
          <w:p w14:paraId="12189D83" w14:textId="77777777" w:rsidR="00C84840" w:rsidRPr="00C84840" w:rsidRDefault="00C84840">
            <w:pPr>
              <w:rPr>
                <w:rFonts w:ascii="Times New Roman" w:hAnsi="Times New Roman" w:cs="Times New Roman"/>
                <w:sz w:val="14"/>
              </w:rPr>
            </w:pPr>
          </w:p>
        </w:tc>
        <w:tc>
          <w:tcPr>
            <w:tcW w:w="0" w:type="auto"/>
          </w:tcPr>
          <w:p w14:paraId="555F71D8"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0" w:type="auto"/>
            <w:vAlign w:val="center"/>
          </w:tcPr>
          <w:p w14:paraId="499F61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7428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3D0F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870A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9BD9D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3EA8F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E573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D9D6D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917E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B908C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092C9D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56B1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ADC89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9875D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0D5C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095F2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387F58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E212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8E330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ED756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11AA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EC40C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2598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754F42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1262C6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081DE1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13198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6BD14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EBEBE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6A5F4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A0A8F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97DD7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BAE16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0A9F3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E87B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2BE06423" w14:textId="77777777" w:rsidTr="00C84840">
        <w:tc>
          <w:tcPr>
            <w:tcW w:w="0" w:type="auto"/>
            <w:vMerge/>
            <w:tcBorders>
              <w:bottom w:val="nil"/>
            </w:tcBorders>
          </w:tcPr>
          <w:p w14:paraId="5937F603" w14:textId="77777777" w:rsidR="00C84840" w:rsidRPr="00C84840" w:rsidRDefault="00C84840">
            <w:pPr>
              <w:rPr>
                <w:rFonts w:ascii="Times New Roman" w:hAnsi="Times New Roman" w:cs="Times New Roman"/>
                <w:sz w:val="14"/>
              </w:rPr>
            </w:pPr>
          </w:p>
        </w:tc>
        <w:tc>
          <w:tcPr>
            <w:tcW w:w="0" w:type="auto"/>
            <w:vMerge/>
          </w:tcPr>
          <w:p w14:paraId="52E5A5C2" w14:textId="77777777" w:rsidR="00C84840" w:rsidRPr="00C84840" w:rsidRDefault="00C84840">
            <w:pPr>
              <w:rPr>
                <w:rFonts w:ascii="Times New Roman" w:hAnsi="Times New Roman" w:cs="Times New Roman"/>
                <w:sz w:val="14"/>
              </w:rPr>
            </w:pPr>
          </w:p>
        </w:tc>
        <w:tc>
          <w:tcPr>
            <w:tcW w:w="0" w:type="auto"/>
          </w:tcPr>
          <w:p w14:paraId="4F14E70E"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0" w:type="auto"/>
            <w:vAlign w:val="center"/>
          </w:tcPr>
          <w:p w14:paraId="6FF0ED4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8CBE4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00909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DB8D2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676B8B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39959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D08FB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CA240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A4132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C80D3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49741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F7D81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2AEC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BE447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B5605D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E29E2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DC0A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F8CB3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CC93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A4BF7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F5CF4B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23D8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2B368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2D7FD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319D9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1B92DD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82113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7E8D5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49CB6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C0DB98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93ABA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D2D6C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29534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1115A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776E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6E7B62E3" w14:textId="77777777" w:rsidTr="00C84840">
        <w:tc>
          <w:tcPr>
            <w:tcW w:w="0" w:type="auto"/>
            <w:vMerge/>
            <w:tcBorders>
              <w:bottom w:val="nil"/>
            </w:tcBorders>
          </w:tcPr>
          <w:p w14:paraId="5A6E68E2" w14:textId="77777777" w:rsidR="00C84840" w:rsidRPr="00C84840" w:rsidRDefault="00C84840">
            <w:pPr>
              <w:rPr>
                <w:rFonts w:ascii="Times New Roman" w:hAnsi="Times New Roman" w:cs="Times New Roman"/>
                <w:sz w:val="14"/>
              </w:rPr>
            </w:pPr>
          </w:p>
        </w:tc>
        <w:tc>
          <w:tcPr>
            <w:tcW w:w="0" w:type="auto"/>
            <w:vMerge/>
          </w:tcPr>
          <w:p w14:paraId="58BA7B98" w14:textId="77777777" w:rsidR="00C84840" w:rsidRPr="00C84840" w:rsidRDefault="00C84840">
            <w:pPr>
              <w:rPr>
                <w:rFonts w:ascii="Times New Roman" w:hAnsi="Times New Roman" w:cs="Times New Roman"/>
                <w:sz w:val="14"/>
              </w:rPr>
            </w:pPr>
          </w:p>
        </w:tc>
        <w:tc>
          <w:tcPr>
            <w:tcW w:w="0" w:type="auto"/>
          </w:tcPr>
          <w:p w14:paraId="052459BA"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Флюорография легких</w:t>
            </w:r>
          </w:p>
        </w:tc>
        <w:tc>
          <w:tcPr>
            <w:tcW w:w="0" w:type="auto"/>
            <w:vAlign w:val="center"/>
          </w:tcPr>
          <w:p w14:paraId="5E92F070" w14:textId="77777777" w:rsidR="00C84840" w:rsidRPr="00C84840" w:rsidRDefault="00C84840">
            <w:pPr>
              <w:pStyle w:val="ConsPlusNormal"/>
              <w:rPr>
                <w:rFonts w:ascii="Times New Roman" w:hAnsi="Times New Roman" w:cs="Times New Roman"/>
                <w:sz w:val="14"/>
              </w:rPr>
            </w:pPr>
          </w:p>
        </w:tc>
        <w:tc>
          <w:tcPr>
            <w:tcW w:w="0" w:type="auto"/>
            <w:vAlign w:val="center"/>
          </w:tcPr>
          <w:p w14:paraId="461ED7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83FEE0D" w14:textId="77777777" w:rsidR="00C84840" w:rsidRPr="00C84840" w:rsidRDefault="00C84840">
            <w:pPr>
              <w:pStyle w:val="ConsPlusNormal"/>
              <w:rPr>
                <w:rFonts w:ascii="Times New Roman" w:hAnsi="Times New Roman" w:cs="Times New Roman"/>
                <w:sz w:val="14"/>
              </w:rPr>
            </w:pPr>
          </w:p>
        </w:tc>
        <w:tc>
          <w:tcPr>
            <w:tcW w:w="0" w:type="auto"/>
            <w:vAlign w:val="center"/>
          </w:tcPr>
          <w:p w14:paraId="379C3A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F7ECDD2" w14:textId="77777777" w:rsidR="00C84840" w:rsidRPr="00C84840" w:rsidRDefault="00C84840">
            <w:pPr>
              <w:pStyle w:val="ConsPlusNormal"/>
              <w:rPr>
                <w:rFonts w:ascii="Times New Roman" w:hAnsi="Times New Roman" w:cs="Times New Roman"/>
                <w:sz w:val="14"/>
              </w:rPr>
            </w:pPr>
          </w:p>
        </w:tc>
        <w:tc>
          <w:tcPr>
            <w:tcW w:w="0" w:type="auto"/>
            <w:vAlign w:val="center"/>
          </w:tcPr>
          <w:p w14:paraId="3EAADD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C0582DE" w14:textId="77777777" w:rsidR="00C84840" w:rsidRPr="00C84840" w:rsidRDefault="00C84840">
            <w:pPr>
              <w:pStyle w:val="ConsPlusNormal"/>
              <w:rPr>
                <w:rFonts w:ascii="Times New Roman" w:hAnsi="Times New Roman" w:cs="Times New Roman"/>
                <w:sz w:val="14"/>
              </w:rPr>
            </w:pPr>
          </w:p>
        </w:tc>
        <w:tc>
          <w:tcPr>
            <w:tcW w:w="0" w:type="auto"/>
            <w:vAlign w:val="center"/>
          </w:tcPr>
          <w:p w14:paraId="3A7A51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96311D" w14:textId="77777777" w:rsidR="00C84840" w:rsidRPr="00C84840" w:rsidRDefault="00C84840">
            <w:pPr>
              <w:pStyle w:val="ConsPlusNormal"/>
              <w:rPr>
                <w:rFonts w:ascii="Times New Roman" w:hAnsi="Times New Roman" w:cs="Times New Roman"/>
                <w:sz w:val="14"/>
              </w:rPr>
            </w:pPr>
          </w:p>
        </w:tc>
        <w:tc>
          <w:tcPr>
            <w:tcW w:w="0" w:type="auto"/>
            <w:vAlign w:val="center"/>
          </w:tcPr>
          <w:p w14:paraId="79E6D82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8007B30" w14:textId="77777777" w:rsidR="00C84840" w:rsidRPr="00C84840" w:rsidRDefault="00C84840">
            <w:pPr>
              <w:pStyle w:val="ConsPlusNormal"/>
              <w:rPr>
                <w:rFonts w:ascii="Times New Roman" w:hAnsi="Times New Roman" w:cs="Times New Roman"/>
                <w:sz w:val="14"/>
              </w:rPr>
            </w:pPr>
          </w:p>
        </w:tc>
        <w:tc>
          <w:tcPr>
            <w:tcW w:w="0" w:type="auto"/>
            <w:vAlign w:val="center"/>
          </w:tcPr>
          <w:p w14:paraId="3582A6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028EA61" w14:textId="77777777" w:rsidR="00C84840" w:rsidRPr="00C84840" w:rsidRDefault="00C84840">
            <w:pPr>
              <w:pStyle w:val="ConsPlusNormal"/>
              <w:rPr>
                <w:rFonts w:ascii="Times New Roman" w:hAnsi="Times New Roman" w:cs="Times New Roman"/>
                <w:sz w:val="14"/>
              </w:rPr>
            </w:pPr>
          </w:p>
        </w:tc>
        <w:tc>
          <w:tcPr>
            <w:tcW w:w="0" w:type="auto"/>
            <w:vAlign w:val="center"/>
          </w:tcPr>
          <w:p w14:paraId="6CB48B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54AC050" w14:textId="77777777" w:rsidR="00C84840" w:rsidRPr="00C84840" w:rsidRDefault="00C84840">
            <w:pPr>
              <w:pStyle w:val="ConsPlusNormal"/>
              <w:rPr>
                <w:rFonts w:ascii="Times New Roman" w:hAnsi="Times New Roman" w:cs="Times New Roman"/>
                <w:sz w:val="14"/>
              </w:rPr>
            </w:pPr>
          </w:p>
        </w:tc>
        <w:tc>
          <w:tcPr>
            <w:tcW w:w="0" w:type="auto"/>
            <w:vAlign w:val="center"/>
          </w:tcPr>
          <w:p w14:paraId="7FC0ADF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DDF45C3" w14:textId="77777777" w:rsidR="00C84840" w:rsidRPr="00C84840" w:rsidRDefault="00C84840">
            <w:pPr>
              <w:pStyle w:val="ConsPlusNormal"/>
              <w:rPr>
                <w:rFonts w:ascii="Times New Roman" w:hAnsi="Times New Roman" w:cs="Times New Roman"/>
                <w:sz w:val="14"/>
              </w:rPr>
            </w:pPr>
          </w:p>
        </w:tc>
        <w:tc>
          <w:tcPr>
            <w:tcW w:w="0" w:type="auto"/>
            <w:vAlign w:val="center"/>
          </w:tcPr>
          <w:p w14:paraId="1983F9B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70FE44D" w14:textId="77777777" w:rsidR="00C84840" w:rsidRPr="00C84840" w:rsidRDefault="00C84840">
            <w:pPr>
              <w:pStyle w:val="ConsPlusNormal"/>
              <w:rPr>
                <w:rFonts w:ascii="Times New Roman" w:hAnsi="Times New Roman" w:cs="Times New Roman"/>
                <w:sz w:val="14"/>
              </w:rPr>
            </w:pPr>
          </w:p>
        </w:tc>
        <w:tc>
          <w:tcPr>
            <w:tcW w:w="0" w:type="auto"/>
            <w:vAlign w:val="center"/>
          </w:tcPr>
          <w:p w14:paraId="37B663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B1C6C86" w14:textId="77777777" w:rsidR="00C84840" w:rsidRPr="00C84840" w:rsidRDefault="00C84840">
            <w:pPr>
              <w:pStyle w:val="ConsPlusNormal"/>
              <w:rPr>
                <w:rFonts w:ascii="Times New Roman" w:hAnsi="Times New Roman" w:cs="Times New Roman"/>
                <w:sz w:val="14"/>
              </w:rPr>
            </w:pPr>
          </w:p>
        </w:tc>
        <w:tc>
          <w:tcPr>
            <w:tcW w:w="0" w:type="auto"/>
            <w:vAlign w:val="center"/>
          </w:tcPr>
          <w:p w14:paraId="3C7C32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3BCD361" w14:textId="77777777" w:rsidR="00C84840" w:rsidRPr="00C84840" w:rsidRDefault="00C84840">
            <w:pPr>
              <w:pStyle w:val="ConsPlusNormal"/>
              <w:rPr>
                <w:rFonts w:ascii="Times New Roman" w:hAnsi="Times New Roman" w:cs="Times New Roman"/>
                <w:sz w:val="14"/>
              </w:rPr>
            </w:pPr>
          </w:p>
        </w:tc>
        <w:tc>
          <w:tcPr>
            <w:tcW w:w="0" w:type="auto"/>
            <w:vAlign w:val="center"/>
          </w:tcPr>
          <w:p w14:paraId="7E05DD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2205F1C" w14:textId="77777777" w:rsidR="00C84840" w:rsidRPr="00C84840" w:rsidRDefault="00C84840">
            <w:pPr>
              <w:pStyle w:val="ConsPlusNormal"/>
              <w:rPr>
                <w:rFonts w:ascii="Times New Roman" w:hAnsi="Times New Roman" w:cs="Times New Roman"/>
                <w:sz w:val="14"/>
              </w:rPr>
            </w:pPr>
          </w:p>
        </w:tc>
        <w:tc>
          <w:tcPr>
            <w:tcW w:w="0" w:type="auto"/>
            <w:vAlign w:val="center"/>
          </w:tcPr>
          <w:p w14:paraId="6EED99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C15666F" w14:textId="77777777" w:rsidR="00C84840" w:rsidRPr="00C84840" w:rsidRDefault="00C84840">
            <w:pPr>
              <w:pStyle w:val="ConsPlusNormal"/>
              <w:rPr>
                <w:rFonts w:ascii="Times New Roman" w:hAnsi="Times New Roman" w:cs="Times New Roman"/>
                <w:sz w:val="14"/>
              </w:rPr>
            </w:pPr>
          </w:p>
        </w:tc>
        <w:tc>
          <w:tcPr>
            <w:tcW w:w="0" w:type="auto"/>
            <w:vAlign w:val="center"/>
          </w:tcPr>
          <w:p w14:paraId="4C077A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5F659D4" w14:textId="77777777" w:rsidR="00C84840" w:rsidRPr="00C84840" w:rsidRDefault="00C84840">
            <w:pPr>
              <w:pStyle w:val="ConsPlusNormal"/>
              <w:rPr>
                <w:rFonts w:ascii="Times New Roman" w:hAnsi="Times New Roman" w:cs="Times New Roman"/>
                <w:sz w:val="14"/>
              </w:rPr>
            </w:pPr>
          </w:p>
        </w:tc>
        <w:tc>
          <w:tcPr>
            <w:tcW w:w="0" w:type="auto"/>
            <w:vAlign w:val="center"/>
          </w:tcPr>
          <w:p w14:paraId="66E1009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E0943E" w14:textId="77777777" w:rsidR="00C84840" w:rsidRPr="00C84840" w:rsidRDefault="00C84840">
            <w:pPr>
              <w:pStyle w:val="ConsPlusNormal"/>
              <w:rPr>
                <w:rFonts w:ascii="Times New Roman" w:hAnsi="Times New Roman" w:cs="Times New Roman"/>
                <w:sz w:val="14"/>
              </w:rPr>
            </w:pPr>
          </w:p>
        </w:tc>
        <w:tc>
          <w:tcPr>
            <w:tcW w:w="0" w:type="auto"/>
            <w:vAlign w:val="center"/>
          </w:tcPr>
          <w:p w14:paraId="22A404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943595A" w14:textId="77777777" w:rsidR="00C84840" w:rsidRPr="00C84840" w:rsidRDefault="00C84840">
            <w:pPr>
              <w:pStyle w:val="ConsPlusNormal"/>
              <w:rPr>
                <w:rFonts w:ascii="Times New Roman" w:hAnsi="Times New Roman" w:cs="Times New Roman"/>
                <w:sz w:val="14"/>
              </w:rPr>
            </w:pPr>
          </w:p>
        </w:tc>
        <w:tc>
          <w:tcPr>
            <w:tcW w:w="0" w:type="auto"/>
            <w:vAlign w:val="center"/>
          </w:tcPr>
          <w:p w14:paraId="77C786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C74F8D9" w14:textId="77777777" w:rsidR="00C84840" w:rsidRPr="00C84840" w:rsidRDefault="00C84840">
            <w:pPr>
              <w:pStyle w:val="ConsPlusNormal"/>
              <w:rPr>
                <w:rFonts w:ascii="Times New Roman" w:hAnsi="Times New Roman" w:cs="Times New Roman"/>
                <w:sz w:val="14"/>
              </w:rPr>
            </w:pPr>
          </w:p>
        </w:tc>
      </w:tr>
      <w:tr w:rsidR="00C84840" w:rsidRPr="00C84840" w14:paraId="57062374" w14:textId="77777777" w:rsidTr="00C84840">
        <w:tc>
          <w:tcPr>
            <w:tcW w:w="0" w:type="auto"/>
            <w:vMerge/>
            <w:tcBorders>
              <w:bottom w:val="nil"/>
            </w:tcBorders>
          </w:tcPr>
          <w:p w14:paraId="0E8D984D" w14:textId="77777777" w:rsidR="00C84840" w:rsidRPr="00C84840" w:rsidRDefault="00C84840">
            <w:pPr>
              <w:rPr>
                <w:rFonts w:ascii="Times New Roman" w:hAnsi="Times New Roman" w:cs="Times New Roman"/>
                <w:sz w:val="14"/>
              </w:rPr>
            </w:pPr>
          </w:p>
        </w:tc>
        <w:tc>
          <w:tcPr>
            <w:tcW w:w="0" w:type="auto"/>
            <w:vMerge/>
          </w:tcPr>
          <w:p w14:paraId="691882EF" w14:textId="77777777" w:rsidR="00C84840" w:rsidRPr="00C84840" w:rsidRDefault="00C84840">
            <w:pPr>
              <w:rPr>
                <w:rFonts w:ascii="Times New Roman" w:hAnsi="Times New Roman" w:cs="Times New Roman"/>
                <w:sz w:val="14"/>
              </w:rPr>
            </w:pPr>
          </w:p>
        </w:tc>
        <w:tc>
          <w:tcPr>
            <w:tcW w:w="0" w:type="auto"/>
          </w:tcPr>
          <w:p w14:paraId="6C63F72B"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Электрокардиография в покое</w:t>
            </w:r>
          </w:p>
        </w:tc>
        <w:tc>
          <w:tcPr>
            <w:tcW w:w="0" w:type="auto"/>
            <w:vAlign w:val="center"/>
          </w:tcPr>
          <w:p w14:paraId="520E1F7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DAC36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D87C4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C9899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54673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AC932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AC5C9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66813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1C8788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2C44C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FB892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6CC14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E46B1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906CC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EEB81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518465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F4F02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52A1BE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7C58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C4FED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67515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3A7A7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DC7A3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48D4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EFE31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8B852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236B1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75259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D492A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F932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523BC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715F8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0E352E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F032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8DB7A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62C8ECC0" w14:textId="77777777" w:rsidTr="00C84840">
        <w:tc>
          <w:tcPr>
            <w:tcW w:w="0" w:type="auto"/>
            <w:vMerge/>
            <w:tcBorders>
              <w:bottom w:val="nil"/>
            </w:tcBorders>
          </w:tcPr>
          <w:p w14:paraId="218AF827" w14:textId="77777777" w:rsidR="00C84840" w:rsidRPr="00C84840" w:rsidRDefault="00C84840">
            <w:pPr>
              <w:rPr>
                <w:rFonts w:ascii="Times New Roman" w:hAnsi="Times New Roman" w:cs="Times New Roman"/>
                <w:sz w:val="14"/>
              </w:rPr>
            </w:pPr>
          </w:p>
        </w:tc>
        <w:tc>
          <w:tcPr>
            <w:tcW w:w="0" w:type="auto"/>
            <w:vMerge/>
          </w:tcPr>
          <w:p w14:paraId="6B5EAFEE" w14:textId="77777777" w:rsidR="00C84840" w:rsidRPr="00C84840" w:rsidRDefault="00C84840">
            <w:pPr>
              <w:rPr>
                <w:rFonts w:ascii="Times New Roman" w:hAnsi="Times New Roman" w:cs="Times New Roman"/>
                <w:sz w:val="14"/>
              </w:rPr>
            </w:pPr>
          </w:p>
        </w:tc>
        <w:tc>
          <w:tcPr>
            <w:tcW w:w="0" w:type="auto"/>
          </w:tcPr>
          <w:p w14:paraId="2A902D68"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внутриглазного давления</w:t>
            </w:r>
          </w:p>
        </w:tc>
        <w:tc>
          <w:tcPr>
            <w:tcW w:w="0" w:type="auto"/>
            <w:vAlign w:val="center"/>
          </w:tcPr>
          <w:p w14:paraId="782AB0A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8C776D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2617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6DDD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0D9AF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2372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CEE4D1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D1011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C8A59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9574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A93EA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79A0C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E41C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9298F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85D38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B1083C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39B9F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4481B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48CF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D3F80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83E1C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D0CD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26D65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9DD46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8F918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73EEF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6C72D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F7D81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D3B54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0DF81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8070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F79CC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EA658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EB08E5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5194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4913BBB7" w14:textId="77777777" w:rsidTr="00C84840">
        <w:tc>
          <w:tcPr>
            <w:tcW w:w="0" w:type="auto"/>
            <w:vMerge/>
            <w:tcBorders>
              <w:bottom w:val="nil"/>
            </w:tcBorders>
          </w:tcPr>
          <w:p w14:paraId="512F755D" w14:textId="77777777" w:rsidR="00C84840" w:rsidRPr="00C84840" w:rsidRDefault="00C84840">
            <w:pPr>
              <w:rPr>
                <w:rFonts w:ascii="Times New Roman" w:hAnsi="Times New Roman" w:cs="Times New Roman"/>
                <w:sz w:val="14"/>
              </w:rPr>
            </w:pPr>
          </w:p>
        </w:tc>
        <w:tc>
          <w:tcPr>
            <w:tcW w:w="0" w:type="auto"/>
            <w:vMerge/>
          </w:tcPr>
          <w:p w14:paraId="24B6550B" w14:textId="77777777" w:rsidR="00C84840" w:rsidRPr="00C84840" w:rsidRDefault="00C84840">
            <w:pPr>
              <w:rPr>
                <w:rFonts w:ascii="Times New Roman" w:hAnsi="Times New Roman" w:cs="Times New Roman"/>
                <w:sz w:val="14"/>
              </w:rPr>
            </w:pPr>
          </w:p>
        </w:tc>
        <w:tc>
          <w:tcPr>
            <w:tcW w:w="0" w:type="auto"/>
          </w:tcPr>
          <w:p w14:paraId="01E93BD3"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sidRPr="00C84840">
                <w:rPr>
                  <w:rFonts w:ascii="Times New Roman" w:hAnsi="Times New Roman" w:cs="Times New Roman"/>
                  <w:sz w:val="14"/>
                </w:rPr>
                <w:t>&lt;**&gt;</w:t>
              </w:r>
            </w:hyperlink>
          </w:p>
        </w:tc>
        <w:tc>
          <w:tcPr>
            <w:tcW w:w="0" w:type="auto"/>
            <w:vAlign w:val="center"/>
          </w:tcPr>
          <w:p w14:paraId="6BA8C3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4593CE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E82A2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4A5576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17A3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F2BF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99BF3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F4A07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60189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0DC3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F005D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0A36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ECCB56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E575F6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8F47E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6A63E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2AA705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FA3EF0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F16A9E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80D7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0CA39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91A15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B39C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D7B7E6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AD32A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7BEB9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D0A7E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93F79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58E67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32EE8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9AB6E9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BE9F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FABD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D44F8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9F64DC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5CDE323" w14:textId="77777777" w:rsidTr="00C84840">
        <w:tc>
          <w:tcPr>
            <w:tcW w:w="0" w:type="auto"/>
            <w:vMerge w:val="restart"/>
            <w:tcBorders>
              <w:top w:val="nil"/>
            </w:tcBorders>
          </w:tcPr>
          <w:p w14:paraId="15153A31" w14:textId="77777777" w:rsidR="00C84840" w:rsidRPr="00C84840" w:rsidRDefault="00C84840">
            <w:pPr>
              <w:pStyle w:val="ConsPlusNormal"/>
              <w:rPr>
                <w:rFonts w:ascii="Times New Roman" w:hAnsi="Times New Roman" w:cs="Times New Roman"/>
                <w:sz w:val="14"/>
              </w:rPr>
            </w:pPr>
          </w:p>
        </w:tc>
        <w:tc>
          <w:tcPr>
            <w:tcW w:w="0" w:type="auto"/>
            <w:vMerge w:val="restart"/>
          </w:tcPr>
          <w:p w14:paraId="6A66340D" w14:textId="77777777" w:rsidR="00C84840" w:rsidRPr="00C84840" w:rsidRDefault="00C84840">
            <w:pPr>
              <w:pStyle w:val="ConsPlusNormal"/>
              <w:rPr>
                <w:rFonts w:ascii="Times New Roman" w:hAnsi="Times New Roman" w:cs="Times New Roman"/>
                <w:sz w:val="14"/>
              </w:rPr>
            </w:pPr>
          </w:p>
        </w:tc>
        <w:tc>
          <w:tcPr>
            <w:tcW w:w="0" w:type="auto"/>
          </w:tcPr>
          <w:p w14:paraId="6DE7D726"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0" w:type="auto"/>
            <w:vAlign w:val="center"/>
          </w:tcPr>
          <w:p w14:paraId="7235B36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2F83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DC66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5FF10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BAF7D3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663FD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FE13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2D5BA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122A4A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14A7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85EBF9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5E8036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0D860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EA1C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46016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B141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61C985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20CCC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159E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85B88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A888FB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3FE63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14D66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7074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20AD9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AFC99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D5FF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AA25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A67D1A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E2B2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F933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4074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C7E7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C0393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03329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31BFEE34" w14:textId="77777777" w:rsidTr="00C84840">
        <w:tc>
          <w:tcPr>
            <w:tcW w:w="0" w:type="auto"/>
            <w:vMerge/>
            <w:tcBorders>
              <w:top w:val="nil"/>
            </w:tcBorders>
          </w:tcPr>
          <w:p w14:paraId="468F722F" w14:textId="77777777" w:rsidR="00C84840" w:rsidRPr="00C84840" w:rsidRDefault="00C84840">
            <w:pPr>
              <w:rPr>
                <w:rFonts w:ascii="Times New Roman" w:hAnsi="Times New Roman" w:cs="Times New Roman"/>
                <w:sz w:val="14"/>
              </w:rPr>
            </w:pPr>
          </w:p>
        </w:tc>
        <w:tc>
          <w:tcPr>
            <w:tcW w:w="0" w:type="auto"/>
            <w:vMerge/>
          </w:tcPr>
          <w:p w14:paraId="081C3EF5" w14:textId="77777777" w:rsidR="00C84840" w:rsidRPr="00C84840" w:rsidRDefault="00C84840">
            <w:pPr>
              <w:rPr>
                <w:rFonts w:ascii="Times New Roman" w:hAnsi="Times New Roman" w:cs="Times New Roman"/>
                <w:sz w:val="14"/>
              </w:rPr>
            </w:pPr>
          </w:p>
        </w:tc>
        <w:tc>
          <w:tcPr>
            <w:tcW w:w="0" w:type="auto"/>
          </w:tcPr>
          <w:p w14:paraId="3EA7F43A"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2727" w:history="1">
              <w:r w:rsidRPr="00C84840">
                <w:rPr>
                  <w:rFonts w:ascii="Times New Roman" w:hAnsi="Times New Roman" w:cs="Times New Roman"/>
                  <w:sz w:val="14"/>
                </w:rPr>
                <w:t>&lt;*&gt;</w:t>
              </w:r>
            </w:hyperlink>
          </w:p>
        </w:tc>
        <w:tc>
          <w:tcPr>
            <w:tcW w:w="0" w:type="auto"/>
            <w:vAlign w:val="center"/>
          </w:tcPr>
          <w:p w14:paraId="4C5129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C0DA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19DB0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97B30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602FC3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91FB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7CA2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78ABA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25EB8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6D9109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5E67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C84DC6" w14:textId="77777777" w:rsidR="00C84840" w:rsidRPr="00C84840" w:rsidRDefault="00C84840">
            <w:pPr>
              <w:pStyle w:val="ConsPlusNormal"/>
              <w:rPr>
                <w:rFonts w:ascii="Times New Roman" w:hAnsi="Times New Roman" w:cs="Times New Roman"/>
                <w:sz w:val="14"/>
              </w:rPr>
            </w:pPr>
          </w:p>
        </w:tc>
        <w:tc>
          <w:tcPr>
            <w:tcW w:w="0" w:type="auto"/>
            <w:vAlign w:val="center"/>
          </w:tcPr>
          <w:p w14:paraId="3F5C57E2" w14:textId="77777777" w:rsidR="00C84840" w:rsidRPr="00C84840" w:rsidRDefault="00C84840">
            <w:pPr>
              <w:pStyle w:val="ConsPlusNormal"/>
              <w:rPr>
                <w:rFonts w:ascii="Times New Roman" w:hAnsi="Times New Roman" w:cs="Times New Roman"/>
                <w:sz w:val="14"/>
              </w:rPr>
            </w:pPr>
          </w:p>
        </w:tc>
        <w:tc>
          <w:tcPr>
            <w:tcW w:w="0" w:type="auto"/>
            <w:vAlign w:val="center"/>
          </w:tcPr>
          <w:p w14:paraId="54A4405C" w14:textId="77777777" w:rsidR="00C84840" w:rsidRPr="00C84840" w:rsidRDefault="00C84840">
            <w:pPr>
              <w:pStyle w:val="ConsPlusNormal"/>
              <w:rPr>
                <w:rFonts w:ascii="Times New Roman" w:hAnsi="Times New Roman" w:cs="Times New Roman"/>
                <w:sz w:val="14"/>
              </w:rPr>
            </w:pPr>
          </w:p>
        </w:tc>
        <w:tc>
          <w:tcPr>
            <w:tcW w:w="0" w:type="auto"/>
            <w:vAlign w:val="center"/>
          </w:tcPr>
          <w:p w14:paraId="3C45D94C" w14:textId="77777777" w:rsidR="00C84840" w:rsidRPr="00C84840" w:rsidRDefault="00C84840">
            <w:pPr>
              <w:pStyle w:val="ConsPlusNormal"/>
              <w:rPr>
                <w:rFonts w:ascii="Times New Roman" w:hAnsi="Times New Roman" w:cs="Times New Roman"/>
                <w:sz w:val="14"/>
              </w:rPr>
            </w:pPr>
          </w:p>
        </w:tc>
        <w:tc>
          <w:tcPr>
            <w:tcW w:w="0" w:type="auto"/>
            <w:vAlign w:val="center"/>
          </w:tcPr>
          <w:p w14:paraId="5EAE0436" w14:textId="77777777" w:rsidR="00C84840" w:rsidRPr="00C84840" w:rsidRDefault="00C84840">
            <w:pPr>
              <w:pStyle w:val="ConsPlusNormal"/>
              <w:rPr>
                <w:rFonts w:ascii="Times New Roman" w:hAnsi="Times New Roman" w:cs="Times New Roman"/>
                <w:sz w:val="14"/>
              </w:rPr>
            </w:pPr>
          </w:p>
        </w:tc>
        <w:tc>
          <w:tcPr>
            <w:tcW w:w="0" w:type="auto"/>
            <w:vAlign w:val="center"/>
          </w:tcPr>
          <w:p w14:paraId="54E47005" w14:textId="77777777" w:rsidR="00C84840" w:rsidRPr="00C84840" w:rsidRDefault="00C84840">
            <w:pPr>
              <w:pStyle w:val="ConsPlusNormal"/>
              <w:rPr>
                <w:rFonts w:ascii="Times New Roman" w:hAnsi="Times New Roman" w:cs="Times New Roman"/>
                <w:sz w:val="14"/>
              </w:rPr>
            </w:pPr>
          </w:p>
        </w:tc>
        <w:tc>
          <w:tcPr>
            <w:tcW w:w="0" w:type="auto"/>
            <w:vAlign w:val="center"/>
          </w:tcPr>
          <w:p w14:paraId="5AAA58F1" w14:textId="77777777" w:rsidR="00C84840" w:rsidRPr="00C84840" w:rsidRDefault="00C84840">
            <w:pPr>
              <w:pStyle w:val="ConsPlusNormal"/>
              <w:rPr>
                <w:rFonts w:ascii="Times New Roman" w:hAnsi="Times New Roman" w:cs="Times New Roman"/>
                <w:sz w:val="14"/>
              </w:rPr>
            </w:pPr>
          </w:p>
        </w:tc>
        <w:tc>
          <w:tcPr>
            <w:tcW w:w="0" w:type="auto"/>
            <w:vAlign w:val="center"/>
          </w:tcPr>
          <w:p w14:paraId="5422E952" w14:textId="77777777" w:rsidR="00C84840" w:rsidRPr="00C84840" w:rsidRDefault="00C84840">
            <w:pPr>
              <w:pStyle w:val="ConsPlusNormal"/>
              <w:rPr>
                <w:rFonts w:ascii="Times New Roman" w:hAnsi="Times New Roman" w:cs="Times New Roman"/>
                <w:sz w:val="14"/>
              </w:rPr>
            </w:pPr>
          </w:p>
        </w:tc>
        <w:tc>
          <w:tcPr>
            <w:tcW w:w="0" w:type="auto"/>
            <w:vAlign w:val="center"/>
          </w:tcPr>
          <w:p w14:paraId="5A5DCB79" w14:textId="77777777" w:rsidR="00C84840" w:rsidRPr="00C84840" w:rsidRDefault="00C84840">
            <w:pPr>
              <w:pStyle w:val="ConsPlusNormal"/>
              <w:rPr>
                <w:rFonts w:ascii="Times New Roman" w:hAnsi="Times New Roman" w:cs="Times New Roman"/>
                <w:sz w:val="14"/>
              </w:rPr>
            </w:pPr>
          </w:p>
        </w:tc>
        <w:tc>
          <w:tcPr>
            <w:tcW w:w="0" w:type="auto"/>
            <w:vAlign w:val="center"/>
          </w:tcPr>
          <w:p w14:paraId="5B53D53F" w14:textId="77777777" w:rsidR="00C84840" w:rsidRPr="00C84840" w:rsidRDefault="00C84840">
            <w:pPr>
              <w:pStyle w:val="ConsPlusNormal"/>
              <w:rPr>
                <w:rFonts w:ascii="Times New Roman" w:hAnsi="Times New Roman" w:cs="Times New Roman"/>
                <w:sz w:val="14"/>
              </w:rPr>
            </w:pPr>
          </w:p>
        </w:tc>
        <w:tc>
          <w:tcPr>
            <w:tcW w:w="0" w:type="auto"/>
            <w:vAlign w:val="center"/>
          </w:tcPr>
          <w:p w14:paraId="3A28A821" w14:textId="77777777" w:rsidR="00C84840" w:rsidRPr="00C84840" w:rsidRDefault="00C84840">
            <w:pPr>
              <w:pStyle w:val="ConsPlusNormal"/>
              <w:rPr>
                <w:rFonts w:ascii="Times New Roman" w:hAnsi="Times New Roman" w:cs="Times New Roman"/>
                <w:sz w:val="14"/>
              </w:rPr>
            </w:pPr>
          </w:p>
        </w:tc>
        <w:tc>
          <w:tcPr>
            <w:tcW w:w="0" w:type="auto"/>
            <w:vAlign w:val="center"/>
          </w:tcPr>
          <w:p w14:paraId="44C6D673" w14:textId="77777777" w:rsidR="00C84840" w:rsidRPr="00C84840" w:rsidRDefault="00C84840">
            <w:pPr>
              <w:pStyle w:val="ConsPlusNormal"/>
              <w:rPr>
                <w:rFonts w:ascii="Times New Roman" w:hAnsi="Times New Roman" w:cs="Times New Roman"/>
                <w:sz w:val="14"/>
              </w:rPr>
            </w:pPr>
          </w:p>
        </w:tc>
        <w:tc>
          <w:tcPr>
            <w:tcW w:w="0" w:type="auto"/>
            <w:vAlign w:val="center"/>
          </w:tcPr>
          <w:p w14:paraId="1B1DD92A" w14:textId="77777777" w:rsidR="00C84840" w:rsidRPr="00C84840" w:rsidRDefault="00C84840">
            <w:pPr>
              <w:pStyle w:val="ConsPlusNormal"/>
              <w:rPr>
                <w:rFonts w:ascii="Times New Roman" w:hAnsi="Times New Roman" w:cs="Times New Roman"/>
                <w:sz w:val="14"/>
              </w:rPr>
            </w:pPr>
          </w:p>
        </w:tc>
        <w:tc>
          <w:tcPr>
            <w:tcW w:w="0" w:type="auto"/>
            <w:vAlign w:val="center"/>
          </w:tcPr>
          <w:p w14:paraId="6320DC80" w14:textId="77777777" w:rsidR="00C84840" w:rsidRPr="00C84840" w:rsidRDefault="00C84840">
            <w:pPr>
              <w:pStyle w:val="ConsPlusNormal"/>
              <w:rPr>
                <w:rFonts w:ascii="Times New Roman" w:hAnsi="Times New Roman" w:cs="Times New Roman"/>
                <w:sz w:val="14"/>
              </w:rPr>
            </w:pPr>
          </w:p>
        </w:tc>
        <w:tc>
          <w:tcPr>
            <w:tcW w:w="0" w:type="auto"/>
            <w:vAlign w:val="center"/>
          </w:tcPr>
          <w:p w14:paraId="7EB7F5D6" w14:textId="77777777" w:rsidR="00C84840" w:rsidRPr="00C84840" w:rsidRDefault="00C84840">
            <w:pPr>
              <w:pStyle w:val="ConsPlusNormal"/>
              <w:rPr>
                <w:rFonts w:ascii="Times New Roman" w:hAnsi="Times New Roman" w:cs="Times New Roman"/>
                <w:sz w:val="14"/>
              </w:rPr>
            </w:pPr>
          </w:p>
        </w:tc>
        <w:tc>
          <w:tcPr>
            <w:tcW w:w="0" w:type="auto"/>
            <w:vAlign w:val="center"/>
          </w:tcPr>
          <w:p w14:paraId="725EFCB0" w14:textId="77777777" w:rsidR="00C84840" w:rsidRPr="00C84840" w:rsidRDefault="00C84840">
            <w:pPr>
              <w:pStyle w:val="ConsPlusNormal"/>
              <w:rPr>
                <w:rFonts w:ascii="Times New Roman" w:hAnsi="Times New Roman" w:cs="Times New Roman"/>
                <w:sz w:val="14"/>
              </w:rPr>
            </w:pPr>
          </w:p>
        </w:tc>
        <w:tc>
          <w:tcPr>
            <w:tcW w:w="0" w:type="auto"/>
            <w:vAlign w:val="center"/>
          </w:tcPr>
          <w:p w14:paraId="4110E625" w14:textId="77777777" w:rsidR="00C84840" w:rsidRPr="00C84840" w:rsidRDefault="00C84840">
            <w:pPr>
              <w:pStyle w:val="ConsPlusNormal"/>
              <w:rPr>
                <w:rFonts w:ascii="Times New Roman" w:hAnsi="Times New Roman" w:cs="Times New Roman"/>
                <w:sz w:val="14"/>
              </w:rPr>
            </w:pPr>
          </w:p>
        </w:tc>
        <w:tc>
          <w:tcPr>
            <w:tcW w:w="0" w:type="auto"/>
            <w:vAlign w:val="center"/>
          </w:tcPr>
          <w:p w14:paraId="4059FD2C" w14:textId="77777777" w:rsidR="00C84840" w:rsidRPr="00C84840" w:rsidRDefault="00C84840">
            <w:pPr>
              <w:pStyle w:val="ConsPlusNormal"/>
              <w:rPr>
                <w:rFonts w:ascii="Times New Roman" w:hAnsi="Times New Roman" w:cs="Times New Roman"/>
                <w:sz w:val="14"/>
              </w:rPr>
            </w:pPr>
          </w:p>
        </w:tc>
        <w:tc>
          <w:tcPr>
            <w:tcW w:w="0" w:type="auto"/>
            <w:vAlign w:val="center"/>
          </w:tcPr>
          <w:p w14:paraId="575251C2" w14:textId="77777777" w:rsidR="00C84840" w:rsidRPr="00C84840" w:rsidRDefault="00C84840">
            <w:pPr>
              <w:pStyle w:val="ConsPlusNormal"/>
              <w:rPr>
                <w:rFonts w:ascii="Times New Roman" w:hAnsi="Times New Roman" w:cs="Times New Roman"/>
                <w:sz w:val="14"/>
              </w:rPr>
            </w:pPr>
          </w:p>
        </w:tc>
        <w:tc>
          <w:tcPr>
            <w:tcW w:w="0" w:type="auto"/>
            <w:vAlign w:val="center"/>
          </w:tcPr>
          <w:p w14:paraId="0C1751FA" w14:textId="77777777" w:rsidR="00C84840" w:rsidRPr="00C84840" w:rsidRDefault="00C84840">
            <w:pPr>
              <w:pStyle w:val="ConsPlusNormal"/>
              <w:rPr>
                <w:rFonts w:ascii="Times New Roman" w:hAnsi="Times New Roman" w:cs="Times New Roman"/>
                <w:sz w:val="14"/>
              </w:rPr>
            </w:pPr>
          </w:p>
        </w:tc>
        <w:tc>
          <w:tcPr>
            <w:tcW w:w="0" w:type="auto"/>
            <w:vAlign w:val="center"/>
          </w:tcPr>
          <w:p w14:paraId="75B096C5" w14:textId="77777777" w:rsidR="00C84840" w:rsidRPr="00C84840" w:rsidRDefault="00C84840">
            <w:pPr>
              <w:pStyle w:val="ConsPlusNormal"/>
              <w:rPr>
                <w:rFonts w:ascii="Times New Roman" w:hAnsi="Times New Roman" w:cs="Times New Roman"/>
                <w:sz w:val="14"/>
              </w:rPr>
            </w:pPr>
          </w:p>
        </w:tc>
        <w:tc>
          <w:tcPr>
            <w:tcW w:w="0" w:type="auto"/>
            <w:vAlign w:val="center"/>
          </w:tcPr>
          <w:p w14:paraId="1294F131" w14:textId="77777777" w:rsidR="00C84840" w:rsidRPr="00C84840" w:rsidRDefault="00C84840">
            <w:pPr>
              <w:pStyle w:val="ConsPlusNormal"/>
              <w:rPr>
                <w:rFonts w:ascii="Times New Roman" w:hAnsi="Times New Roman" w:cs="Times New Roman"/>
                <w:sz w:val="14"/>
              </w:rPr>
            </w:pPr>
          </w:p>
        </w:tc>
        <w:tc>
          <w:tcPr>
            <w:tcW w:w="0" w:type="auto"/>
            <w:vAlign w:val="center"/>
          </w:tcPr>
          <w:p w14:paraId="76F58E62" w14:textId="77777777" w:rsidR="00C84840" w:rsidRPr="00C84840" w:rsidRDefault="00C84840">
            <w:pPr>
              <w:pStyle w:val="ConsPlusNormal"/>
              <w:rPr>
                <w:rFonts w:ascii="Times New Roman" w:hAnsi="Times New Roman" w:cs="Times New Roman"/>
                <w:sz w:val="14"/>
              </w:rPr>
            </w:pPr>
          </w:p>
        </w:tc>
        <w:tc>
          <w:tcPr>
            <w:tcW w:w="0" w:type="auto"/>
            <w:vAlign w:val="center"/>
          </w:tcPr>
          <w:p w14:paraId="45643E89" w14:textId="77777777" w:rsidR="00C84840" w:rsidRPr="00C84840" w:rsidRDefault="00C84840">
            <w:pPr>
              <w:pStyle w:val="ConsPlusNormal"/>
              <w:rPr>
                <w:rFonts w:ascii="Times New Roman" w:hAnsi="Times New Roman" w:cs="Times New Roman"/>
                <w:sz w:val="14"/>
              </w:rPr>
            </w:pPr>
          </w:p>
        </w:tc>
      </w:tr>
      <w:tr w:rsidR="00C84840" w:rsidRPr="00C84840" w14:paraId="14D141AE" w14:textId="77777777" w:rsidTr="00C84840">
        <w:tc>
          <w:tcPr>
            <w:tcW w:w="0" w:type="auto"/>
            <w:vMerge/>
            <w:tcBorders>
              <w:top w:val="nil"/>
            </w:tcBorders>
          </w:tcPr>
          <w:p w14:paraId="2B2211F7" w14:textId="77777777" w:rsidR="00C84840" w:rsidRPr="00C84840" w:rsidRDefault="00C84840">
            <w:pPr>
              <w:rPr>
                <w:rFonts w:ascii="Times New Roman" w:hAnsi="Times New Roman" w:cs="Times New Roman"/>
                <w:sz w:val="14"/>
              </w:rPr>
            </w:pPr>
          </w:p>
        </w:tc>
        <w:tc>
          <w:tcPr>
            <w:tcW w:w="0" w:type="auto"/>
            <w:vMerge/>
          </w:tcPr>
          <w:p w14:paraId="5517F8BC" w14:textId="77777777" w:rsidR="00C84840" w:rsidRPr="00C84840" w:rsidRDefault="00C84840">
            <w:pPr>
              <w:rPr>
                <w:rFonts w:ascii="Times New Roman" w:hAnsi="Times New Roman" w:cs="Times New Roman"/>
                <w:sz w:val="14"/>
              </w:rPr>
            </w:pPr>
          </w:p>
        </w:tc>
        <w:tc>
          <w:tcPr>
            <w:tcW w:w="0" w:type="auto"/>
          </w:tcPr>
          <w:p w14:paraId="13AE337E"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0" w:type="auto"/>
            <w:vAlign w:val="center"/>
          </w:tcPr>
          <w:p w14:paraId="1CFA31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54AF031" w14:textId="77777777" w:rsidR="00C84840" w:rsidRPr="00C84840" w:rsidRDefault="00C84840">
            <w:pPr>
              <w:pStyle w:val="ConsPlusNormal"/>
              <w:rPr>
                <w:rFonts w:ascii="Times New Roman" w:hAnsi="Times New Roman" w:cs="Times New Roman"/>
                <w:sz w:val="14"/>
              </w:rPr>
            </w:pPr>
          </w:p>
        </w:tc>
        <w:tc>
          <w:tcPr>
            <w:tcW w:w="0" w:type="auto"/>
            <w:vAlign w:val="center"/>
          </w:tcPr>
          <w:p w14:paraId="66ED7412" w14:textId="77777777" w:rsidR="00C84840" w:rsidRPr="00C84840" w:rsidRDefault="00C84840">
            <w:pPr>
              <w:pStyle w:val="ConsPlusNormal"/>
              <w:rPr>
                <w:rFonts w:ascii="Times New Roman" w:hAnsi="Times New Roman" w:cs="Times New Roman"/>
                <w:sz w:val="14"/>
              </w:rPr>
            </w:pPr>
          </w:p>
        </w:tc>
        <w:tc>
          <w:tcPr>
            <w:tcW w:w="0" w:type="auto"/>
            <w:vAlign w:val="center"/>
          </w:tcPr>
          <w:p w14:paraId="3E8AC2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520BBD" w14:textId="77777777" w:rsidR="00C84840" w:rsidRPr="00C84840" w:rsidRDefault="00C84840">
            <w:pPr>
              <w:pStyle w:val="ConsPlusNormal"/>
              <w:rPr>
                <w:rFonts w:ascii="Times New Roman" w:hAnsi="Times New Roman" w:cs="Times New Roman"/>
                <w:sz w:val="14"/>
              </w:rPr>
            </w:pPr>
          </w:p>
        </w:tc>
        <w:tc>
          <w:tcPr>
            <w:tcW w:w="0" w:type="auto"/>
            <w:vAlign w:val="center"/>
          </w:tcPr>
          <w:p w14:paraId="229955B0" w14:textId="77777777" w:rsidR="00C84840" w:rsidRPr="00C84840" w:rsidRDefault="00C84840">
            <w:pPr>
              <w:pStyle w:val="ConsPlusNormal"/>
              <w:rPr>
                <w:rFonts w:ascii="Times New Roman" w:hAnsi="Times New Roman" w:cs="Times New Roman"/>
                <w:sz w:val="14"/>
              </w:rPr>
            </w:pPr>
          </w:p>
        </w:tc>
        <w:tc>
          <w:tcPr>
            <w:tcW w:w="0" w:type="auto"/>
            <w:vAlign w:val="center"/>
          </w:tcPr>
          <w:p w14:paraId="6F78F6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E95D490" w14:textId="77777777" w:rsidR="00C84840" w:rsidRPr="00C84840" w:rsidRDefault="00C84840">
            <w:pPr>
              <w:pStyle w:val="ConsPlusNormal"/>
              <w:rPr>
                <w:rFonts w:ascii="Times New Roman" w:hAnsi="Times New Roman" w:cs="Times New Roman"/>
                <w:sz w:val="14"/>
              </w:rPr>
            </w:pPr>
          </w:p>
        </w:tc>
        <w:tc>
          <w:tcPr>
            <w:tcW w:w="0" w:type="auto"/>
            <w:vAlign w:val="center"/>
          </w:tcPr>
          <w:p w14:paraId="25084B31" w14:textId="77777777" w:rsidR="00C84840" w:rsidRPr="00C84840" w:rsidRDefault="00C84840">
            <w:pPr>
              <w:pStyle w:val="ConsPlusNormal"/>
              <w:rPr>
                <w:rFonts w:ascii="Times New Roman" w:hAnsi="Times New Roman" w:cs="Times New Roman"/>
                <w:sz w:val="14"/>
              </w:rPr>
            </w:pPr>
          </w:p>
        </w:tc>
        <w:tc>
          <w:tcPr>
            <w:tcW w:w="0" w:type="auto"/>
            <w:vAlign w:val="center"/>
          </w:tcPr>
          <w:p w14:paraId="4A39571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4CEE15A" w14:textId="77777777" w:rsidR="00C84840" w:rsidRPr="00C84840" w:rsidRDefault="00C84840">
            <w:pPr>
              <w:pStyle w:val="ConsPlusNormal"/>
              <w:rPr>
                <w:rFonts w:ascii="Times New Roman" w:hAnsi="Times New Roman" w:cs="Times New Roman"/>
                <w:sz w:val="14"/>
              </w:rPr>
            </w:pPr>
          </w:p>
        </w:tc>
        <w:tc>
          <w:tcPr>
            <w:tcW w:w="0" w:type="auto"/>
            <w:vAlign w:val="center"/>
          </w:tcPr>
          <w:p w14:paraId="5FA804EC" w14:textId="77777777" w:rsidR="00C84840" w:rsidRPr="00C84840" w:rsidRDefault="00C84840">
            <w:pPr>
              <w:pStyle w:val="ConsPlusNormal"/>
              <w:rPr>
                <w:rFonts w:ascii="Times New Roman" w:hAnsi="Times New Roman" w:cs="Times New Roman"/>
                <w:sz w:val="14"/>
              </w:rPr>
            </w:pPr>
          </w:p>
        </w:tc>
        <w:tc>
          <w:tcPr>
            <w:tcW w:w="0" w:type="auto"/>
            <w:vAlign w:val="center"/>
          </w:tcPr>
          <w:p w14:paraId="4BD1B9A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7CC5FC3" w14:textId="77777777" w:rsidR="00C84840" w:rsidRPr="00C84840" w:rsidRDefault="00C84840">
            <w:pPr>
              <w:pStyle w:val="ConsPlusNormal"/>
              <w:rPr>
                <w:rFonts w:ascii="Times New Roman" w:hAnsi="Times New Roman" w:cs="Times New Roman"/>
                <w:sz w:val="14"/>
              </w:rPr>
            </w:pPr>
          </w:p>
        </w:tc>
        <w:tc>
          <w:tcPr>
            <w:tcW w:w="0" w:type="auto"/>
            <w:vAlign w:val="center"/>
          </w:tcPr>
          <w:p w14:paraId="06828DBE" w14:textId="77777777" w:rsidR="00C84840" w:rsidRPr="00C84840" w:rsidRDefault="00C84840">
            <w:pPr>
              <w:pStyle w:val="ConsPlusNormal"/>
              <w:rPr>
                <w:rFonts w:ascii="Times New Roman" w:hAnsi="Times New Roman" w:cs="Times New Roman"/>
                <w:sz w:val="14"/>
              </w:rPr>
            </w:pPr>
          </w:p>
        </w:tc>
        <w:tc>
          <w:tcPr>
            <w:tcW w:w="0" w:type="auto"/>
            <w:vAlign w:val="center"/>
          </w:tcPr>
          <w:p w14:paraId="5984539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487B015" w14:textId="77777777" w:rsidR="00C84840" w:rsidRPr="00C84840" w:rsidRDefault="00C84840">
            <w:pPr>
              <w:pStyle w:val="ConsPlusNormal"/>
              <w:rPr>
                <w:rFonts w:ascii="Times New Roman" w:hAnsi="Times New Roman" w:cs="Times New Roman"/>
                <w:sz w:val="14"/>
              </w:rPr>
            </w:pPr>
          </w:p>
        </w:tc>
        <w:tc>
          <w:tcPr>
            <w:tcW w:w="0" w:type="auto"/>
            <w:vAlign w:val="center"/>
          </w:tcPr>
          <w:p w14:paraId="247AE282" w14:textId="77777777" w:rsidR="00C84840" w:rsidRPr="00C84840" w:rsidRDefault="00C84840">
            <w:pPr>
              <w:pStyle w:val="ConsPlusNormal"/>
              <w:rPr>
                <w:rFonts w:ascii="Times New Roman" w:hAnsi="Times New Roman" w:cs="Times New Roman"/>
                <w:sz w:val="14"/>
              </w:rPr>
            </w:pPr>
          </w:p>
        </w:tc>
        <w:tc>
          <w:tcPr>
            <w:tcW w:w="0" w:type="auto"/>
            <w:vAlign w:val="center"/>
          </w:tcPr>
          <w:p w14:paraId="195056A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A189B02" w14:textId="77777777" w:rsidR="00C84840" w:rsidRPr="00C84840" w:rsidRDefault="00C84840">
            <w:pPr>
              <w:pStyle w:val="ConsPlusNormal"/>
              <w:rPr>
                <w:rFonts w:ascii="Times New Roman" w:hAnsi="Times New Roman" w:cs="Times New Roman"/>
                <w:sz w:val="14"/>
              </w:rPr>
            </w:pPr>
          </w:p>
        </w:tc>
        <w:tc>
          <w:tcPr>
            <w:tcW w:w="0" w:type="auto"/>
            <w:vAlign w:val="center"/>
          </w:tcPr>
          <w:p w14:paraId="5CFF75DD" w14:textId="77777777" w:rsidR="00C84840" w:rsidRPr="00C84840" w:rsidRDefault="00C84840">
            <w:pPr>
              <w:pStyle w:val="ConsPlusNormal"/>
              <w:rPr>
                <w:rFonts w:ascii="Times New Roman" w:hAnsi="Times New Roman" w:cs="Times New Roman"/>
                <w:sz w:val="14"/>
              </w:rPr>
            </w:pPr>
          </w:p>
        </w:tc>
        <w:tc>
          <w:tcPr>
            <w:tcW w:w="0" w:type="auto"/>
            <w:vAlign w:val="center"/>
          </w:tcPr>
          <w:p w14:paraId="4F598C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97C9049" w14:textId="77777777" w:rsidR="00C84840" w:rsidRPr="00C84840" w:rsidRDefault="00C84840">
            <w:pPr>
              <w:pStyle w:val="ConsPlusNormal"/>
              <w:rPr>
                <w:rFonts w:ascii="Times New Roman" w:hAnsi="Times New Roman" w:cs="Times New Roman"/>
                <w:sz w:val="14"/>
              </w:rPr>
            </w:pPr>
          </w:p>
        </w:tc>
        <w:tc>
          <w:tcPr>
            <w:tcW w:w="0" w:type="auto"/>
            <w:vAlign w:val="center"/>
          </w:tcPr>
          <w:p w14:paraId="7AB8103D" w14:textId="77777777" w:rsidR="00C84840" w:rsidRPr="00C84840" w:rsidRDefault="00C84840">
            <w:pPr>
              <w:pStyle w:val="ConsPlusNormal"/>
              <w:rPr>
                <w:rFonts w:ascii="Times New Roman" w:hAnsi="Times New Roman" w:cs="Times New Roman"/>
                <w:sz w:val="14"/>
              </w:rPr>
            </w:pPr>
          </w:p>
        </w:tc>
        <w:tc>
          <w:tcPr>
            <w:tcW w:w="0" w:type="auto"/>
            <w:vAlign w:val="center"/>
          </w:tcPr>
          <w:p w14:paraId="0253FE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B5953F1" w14:textId="77777777" w:rsidR="00C84840" w:rsidRPr="00C84840" w:rsidRDefault="00C84840">
            <w:pPr>
              <w:pStyle w:val="ConsPlusNormal"/>
              <w:rPr>
                <w:rFonts w:ascii="Times New Roman" w:hAnsi="Times New Roman" w:cs="Times New Roman"/>
                <w:sz w:val="14"/>
              </w:rPr>
            </w:pPr>
          </w:p>
        </w:tc>
        <w:tc>
          <w:tcPr>
            <w:tcW w:w="0" w:type="auto"/>
            <w:vAlign w:val="center"/>
          </w:tcPr>
          <w:p w14:paraId="5CF633E5" w14:textId="77777777" w:rsidR="00C84840" w:rsidRPr="00C84840" w:rsidRDefault="00C84840">
            <w:pPr>
              <w:pStyle w:val="ConsPlusNormal"/>
              <w:rPr>
                <w:rFonts w:ascii="Times New Roman" w:hAnsi="Times New Roman" w:cs="Times New Roman"/>
                <w:sz w:val="14"/>
              </w:rPr>
            </w:pPr>
          </w:p>
        </w:tc>
        <w:tc>
          <w:tcPr>
            <w:tcW w:w="0" w:type="auto"/>
            <w:vAlign w:val="center"/>
          </w:tcPr>
          <w:p w14:paraId="6C31C5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C844C2D" w14:textId="77777777" w:rsidR="00C84840" w:rsidRPr="00C84840" w:rsidRDefault="00C84840">
            <w:pPr>
              <w:pStyle w:val="ConsPlusNormal"/>
              <w:rPr>
                <w:rFonts w:ascii="Times New Roman" w:hAnsi="Times New Roman" w:cs="Times New Roman"/>
                <w:sz w:val="14"/>
              </w:rPr>
            </w:pPr>
          </w:p>
        </w:tc>
        <w:tc>
          <w:tcPr>
            <w:tcW w:w="0" w:type="auto"/>
            <w:vAlign w:val="center"/>
          </w:tcPr>
          <w:p w14:paraId="0A6B4413" w14:textId="77777777" w:rsidR="00C84840" w:rsidRPr="00C84840" w:rsidRDefault="00C84840">
            <w:pPr>
              <w:pStyle w:val="ConsPlusNormal"/>
              <w:rPr>
                <w:rFonts w:ascii="Times New Roman" w:hAnsi="Times New Roman" w:cs="Times New Roman"/>
                <w:sz w:val="14"/>
              </w:rPr>
            </w:pPr>
          </w:p>
        </w:tc>
        <w:tc>
          <w:tcPr>
            <w:tcW w:w="0" w:type="auto"/>
            <w:vAlign w:val="center"/>
          </w:tcPr>
          <w:p w14:paraId="501F4BB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BA7A761" w14:textId="77777777" w:rsidR="00C84840" w:rsidRPr="00C84840" w:rsidRDefault="00C84840">
            <w:pPr>
              <w:pStyle w:val="ConsPlusNormal"/>
              <w:rPr>
                <w:rFonts w:ascii="Times New Roman" w:hAnsi="Times New Roman" w:cs="Times New Roman"/>
                <w:sz w:val="14"/>
              </w:rPr>
            </w:pPr>
          </w:p>
        </w:tc>
        <w:tc>
          <w:tcPr>
            <w:tcW w:w="0" w:type="auto"/>
            <w:vAlign w:val="center"/>
          </w:tcPr>
          <w:p w14:paraId="49CD2B86" w14:textId="77777777" w:rsidR="00C84840" w:rsidRPr="00C84840" w:rsidRDefault="00C84840">
            <w:pPr>
              <w:pStyle w:val="ConsPlusNormal"/>
              <w:rPr>
                <w:rFonts w:ascii="Times New Roman" w:hAnsi="Times New Roman" w:cs="Times New Roman"/>
                <w:sz w:val="14"/>
              </w:rPr>
            </w:pPr>
          </w:p>
        </w:tc>
        <w:tc>
          <w:tcPr>
            <w:tcW w:w="0" w:type="auto"/>
            <w:vAlign w:val="center"/>
          </w:tcPr>
          <w:p w14:paraId="5F0B941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3DED9B" w14:textId="77777777" w:rsidR="00C84840" w:rsidRPr="00C84840" w:rsidRDefault="00C84840">
            <w:pPr>
              <w:pStyle w:val="ConsPlusNormal"/>
              <w:rPr>
                <w:rFonts w:ascii="Times New Roman" w:hAnsi="Times New Roman" w:cs="Times New Roman"/>
                <w:sz w:val="14"/>
              </w:rPr>
            </w:pPr>
          </w:p>
        </w:tc>
      </w:tr>
      <w:tr w:rsidR="00C84840" w:rsidRPr="00C84840" w14:paraId="7498B193" w14:textId="77777777" w:rsidTr="00C84840">
        <w:tc>
          <w:tcPr>
            <w:tcW w:w="0" w:type="auto"/>
            <w:vMerge/>
            <w:tcBorders>
              <w:top w:val="nil"/>
            </w:tcBorders>
          </w:tcPr>
          <w:p w14:paraId="3AD1790B" w14:textId="77777777" w:rsidR="00C84840" w:rsidRPr="00C84840" w:rsidRDefault="00C84840">
            <w:pPr>
              <w:rPr>
                <w:rFonts w:ascii="Times New Roman" w:hAnsi="Times New Roman" w:cs="Times New Roman"/>
                <w:sz w:val="14"/>
              </w:rPr>
            </w:pPr>
          </w:p>
        </w:tc>
        <w:tc>
          <w:tcPr>
            <w:tcW w:w="0" w:type="auto"/>
            <w:vMerge/>
          </w:tcPr>
          <w:p w14:paraId="111D63C1" w14:textId="77777777" w:rsidR="00C84840" w:rsidRPr="00C84840" w:rsidRDefault="00C84840">
            <w:pPr>
              <w:rPr>
                <w:rFonts w:ascii="Times New Roman" w:hAnsi="Times New Roman" w:cs="Times New Roman"/>
                <w:sz w:val="14"/>
              </w:rPr>
            </w:pPr>
          </w:p>
        </w:tc>
        <w:tc>
          <w:tcPr>
            <w:tcW w:w="0" w:type="auto"/>
          </w:tcPr>
          <w:p w14:paraId="2F88A4E7"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vAlign w:val="center"/>
          </w:tcPr>
          <w:p w14:paraId="282AF7D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7245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E2FB4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BCEB0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3542DE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F72CA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1CF25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CF54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6F4133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C91CB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49C7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981CD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C88C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FB09A9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5279F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C2FE1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F93B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B79B5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73F1A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E511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EB8F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7DF774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F09E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F5442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43E8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F4CA4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45C2E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153E7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ADA497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341AA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299C6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C619CB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7C50F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DF0EC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EBE46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bl>
    <w:p w14:paraId="20E14F70" w14:textId="77777777"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14:paraId="7EB1390D" w14:textId="77777777" w:rsidR="00C84840" w:rsidRPr="00C84840" w:rsidRDefault="00C84840">
      <w:pPr>
        <w:pStyle w:val="ConsPlusNormal"/>
        <w:jc w:val="both"/>
        <w:rPr>
          <w:rFonts w:ascii="Times New Roman" w:hAnsi="Times New Roman" w:cs="Times New Roman"/>
        </w:rPr>
      </w:pPr>
    </w:p>
    <w:p w14:paraId="6FE69EDB"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14:paraId="7D693090" w14:textId="77777777" w:rsidR="00C84840" w:rsidRPr="00C84840" w:rsidRDefault="00C84840">
      <w:pPr>
        <w:pStyle w:val="ConsPlusNormal"/>
        <w:spacing w:before="220"/>
        <w:ind w:firstLine="540"/>
        <w:jc w:val="both"/>
        <w:rPr>
          <w:rFonts w:ascii="Times New Roman" w:hAnsi="Times New Roman" w:cs="Times New Roman"/>
        </w:rPr>
      </w:pPr>
      <w:bookmarkStart w:id="27" w:name="P2727"/>
      <w:bookmarkEnd w:id="27"/>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47791200" w14:textId="77777777" w:rsidR="00C84840" w:rsidRPr="00C84840" w:rsidRDefault="00C84840">
      <w:pPr>
        <w:pStyle w:val="ConsPlusNormal"/>
        <w:spacing w:before="220"/>
        <w:ind w:firstLine="540"/>
        <w:jc w:val="both"/>
        <w:rPr>
          <w:rFonts w:ascii="Times New Roman" w:hAnsi="Times New Roman" w:cs="Times New Roman"/>
        </w:rPr>
      </w:pPr>
      <w:bookmarkStart w:id="28" w:name="P2728"/>
      <w:bookmarkEnd w:id="28"/>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14:paraId="0AB4766D" w14:textId="77777777" w:rsidR="00C84840" w:rsidRPr="00C84840" w:rsidRDefault="00C84840">
      <w:pPr>
        <w:pStyle w:val="ConsPlusNormal"/>
        <w:jc w:val="both"/>
        <w:rPr>
          <w:rFonts w:ascii="Times New Roman" w:hAnsi="Times New Roman" w:cs="Times New Roman"/>
        </w:rPr>
      </w:pPr>
    </w:p>
    <w:p w14:paraId="482FE0B4" w14:textId="77777777" w:rsidR="00C84840" w:rsidRPr="00C84840" w:rsidRDefault="00C84840">
      <w:pPr>
        <w:pStyle w:val="ConsPlusTitle"/>
        <w:jc w:val="center"/>
        <w:outlineLvl w:val="2"/>
        <w:rPr>
          <w:rFonts w:ascii="Times New Roman" w:hAnsi="Times New Roman" w:cs="Times New Roman"/>
        </w:rPr>
      </w:pPr>
      <w:r w:rsidRPr="00C84840">
        <w:rPr>
          <w:rFonts w:ascii="Times New Roman" w:hAnsi="Times New Roman" w:cs="Times New Roman"/>
        </w:rPr>
        <w:t>IV. Перечень приемов (осмотров, консультаций) медицинскими</w:t>
      </w:r>
    </w:p>
    <w:p w14:paraId="6FCC4090"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работниками, исследований и иных медицинских вмешательств,</w:t>
      </w:r>
    </w:p>
    <w:p w14:paraId="09D5D917"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проводимых в рамках профилактического медицинского осмотра</w:t>
      </w:r>
    </w:p>
    <w:p w14:paraId="6BF5F5BC"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первого этапа диспансеризации в определенные возрастные</w:t>
      </w:r>
    </w:p>
    <w:p w14:paraId="55E117D8"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периоды женщинам в возрасте 65 лет и старше</w:t>
      </w:r>
    </w:p>
    <w:p w14:paraId="375C9EB3" w14:textId="77777777" w:rsidR="00C84840" w:rsidRPr="00C84840" w:rsidRDefault="00C84840">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8"/>
        <w:gridCol w:w="1386"/>
        <w:gridCol w:w="267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C84840" w:rsidRPr="00C84840" w14:paraId="7B101B26" w14:textId="77777777" w:rsidTr="00C84840">
        <w:tc>
          <w:tcPr>
            <w:tcW w:w="0" w:type="auto"/>
            <w:gridSpan w:val="2"/>
            <w:vMerge w:val="restart"/>
          </w:tcPr>
          <w:p w14:paraId="7740FBB6" w14:textId="77777777" w:rsidR="00C84840" w:rsidRPr="00C84840" w:rsidRDefault="00C84840">
            <w:pPr>
              <w:pStyle w:val="ConsPlusNormal"/>
              <w:rPr>
                <w:rFonts w:ascii="Times New Roman" w:hAnsi="Times New Roman" w:cs="Times New Roman"/>
                <w:sz w:val="14"/>
              </w:rPr>
            </w:pPr>
          </w:p>
        </w:tc>
        <w:tc>
          <w:tcPr>
            <w:tcW w:w="0" w:type="auto"/>
            <w:vMerge w:val="restart"/>
          </w:tcPr>
          <w:p w14:paraId="130568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Осмотр, исследование, мероприятие</w:t>
            </w:r>
          </w:p>
        </w:tc>
        <w:tc>
          <w:tcPr>
            <w:tcW w:w="0" w:type="auto"/>
            <w:gridSpan w:val="35"/>
          </w:tcPr>
          <w:p w14:paraId="517E73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Возраст</w:t>
            </w:r>
          </w:p>
        </w:tc>
      </w:tr>
      <w:tr w:rsidR="00C84840" w:rsidRPr="00C84840" w14:paraId="43A6541B" w14:textId="77777777" w:rsidTr="00C84840">
        <w:tc>
          <w:tcPr>
            <w:tcW w:w="0" w:type="auto"/>
            <w:gridSpan w:val="2"/>
            <w:vMerge/>
          </w:tcPr>
          <w:p w14:paraId="33EE7CD0" w14:textId="77777777" w:rsidR="00C84840" w:rsidRPr="00C84840" w:rsidRDefault="00C84840">
            <w:pPr>
              <w:rPr>
                <w:rFonts w:ascii="Times New Roman" w:hAnsi="Times New Roman" w:cs="Times New Roman"/>
                <w:sz w:val="14"/>
              </w:rPr>
            </w:pPr>
          </w:p>
        </w:tc>
        <w:tc>
          <w:tcPr>
            <w:tcW w:w="0" w:type="auto"/>
            <w:vMerge/>
          </w:tcPr>
          <w:p w14:paraId="5F3702B7" w14:textId="77777777" w:rsidR="00C84840" w:rsidRPr="00C84840" w:rsidRDefault="00C84840">
            <w:pPr>
              <w:rPr>
                <w:rFonts w:ascii="Times New Roman" w:hAnsi="Times New Roman" w:cs="Times New Roman"/>
                <w:sz w:val="14"/>
              </w:rPr>
            </w:pPr>
          </w:p>
        </w:tc>
        <w:tc>
          <w:tcPr>
            <w:tcW w:w="0" w:type="auto"/>
          </w:tcPr>
          <w:p w14:paraId="5C7007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65</w:t>
            </w:r>
          </w:p>
        </w:tc>
        <w:tc>
          <w:tcPr>
            <w:tcW w:w="0" w:type="auto"/>
          </w:tcPr>
          <w:p w14:paraId="50DA2F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66</w:t>
            </w:r>
          </w:p>
        </w:tc>
        <w:tc>
          <w:tcPr>
            <w:tcW w:w="0" w:type="auto"/>
          </w:tcPr>
          <w:p w14:paraId="5D50A2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67</w:t>
            </w:r>
          </w:p>
        </w:tc>
        <w:tc>
          <w:tcPr>
            <w:tcW w:w="0" w:type="auto"/>
          </w:tcPr>
          <w:p w14:paraId="798510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68</w:t>
            </w:r>
          </w:p>
        </w:tc>
        <w:tc>
          <w:tcPr>
            <w:tcW w:w="0" w:type="auto"/>
          </w:tcPr>
          <w:p w14:paraId="00D57B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69</w:t>
            </w:r>
          </w:p>
        </w:tc>
        <w:tc>
          <w:tcPr>
            <w:tcW w:w="0" w:type="auto"/>
          </w:tcPr>
          <w:p w14:paraId="18F74D2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70</w:t>
            </w:r>
          </w:p>
        </w:tc>
        <w:tc>
          <w:tcPr>
            <w:tcW w:w="0" w:type="auto"/>
          </w:tcPr>
          <w:p w14:paraId="6258BEA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71</w:t>
            </w:r>
          </w:p>
        </w:tc>
        <w:tc>
          <w:tcPr>
            <w:tcW w:w="0" w:type="auto"/>
          </w:tcPr>
          <w:p w14:paraId="01978D1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72</w:t>
            </w:r>
          </w:p>
        </w:tc>
        <w:tc>
          <w:tcPr>
            <w:tcW w:w="0" w:type="auto"/>
          </w:tcPr>
          <w:p w14:paraId="2E0D4B6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73</w:t>
            </w:r>
          </w:p>
        </w:tc>
        <w:tc>
          <w:tcPr>
            <w:tcW w:w="0" w:type="auto"/>
          </w:tcPr>
          <w:p w14:paraId="4F11AA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74</w:t>
            </w:r>
          </w:p>
        </w:tc>
        <w:tc>
          <w:tcPr>
            <w:tcW w:w="0" w:type="auto"/>
          </w:tcPr>
          <w:p w14:paraId="73D127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75</w:t>
            </w:r>
          </w:p>
        </w:tc>
        <w:tc>
          <w:tcPr>
            <w:tcW w:w="0" w:type="auto"/>
          </w:tcPr>
          <w:p w14:paraId="39E2CA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76</w:t>
            </w:r>
          </w:p>
        </w:tc>
        <w:tc>
          <w:tcPr>
            <w:tcW w:w="0" w:type="auto"/>
          </w:tcPr>
          <w:p w14:paraId="4C6C6BC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77</w:t>
            </w:r>
          </w:p>
        </w:tc>
        <w:tc>
          <w:tcPr>
            <w:tcW w:w="0" w:type="auto"/>
          </w:tcPr>
          <w:p w14:paraId="767026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78</w:t>
            </w:r>
          </w:p>
        </w:tc>
        <w:tc>
          <w:tcPr>
            <w:tcW w:w="0" w:type="auto"/>
          </w:tcPr>
          <w:p w14:paraId="476EFD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79</w:t>
            </w:r>
          </w:p>
        </w:tc>
        <w:tc>
          <w:tcPr>
            <w:tcW w:w="0" w:type="auto"/>
          </w:tcPr>
          <w:p w14:paraId="0807E0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80</w:t>
            </w:r>
          </w:p>
        </w:tc>
        <w:tc>
          <w:tcPr>
            <w:tcW w:w="0" w:type="auto"/>
          </w:tcPr>
          <w:p w14:paraId="3141F6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81</w:t>
            </w:r>
          </w:p>
        </w:tc>
        <w:tc>
          <w:tcPr>
            <w:tcW w:w="0" w:type="auto"/>
          </w:tcPr>
          <w:p w14:paraId="4A90ED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82</w:t>
            </w:r>
          </w:p>
        </w:tc>
        <w:tc>
          <w:tcPr>
            <w:tcW w:w="0" w:type="auto"/>
          </w:tcPr>
          <w:p w14:paraId="34E343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83</w:t>
            </w:r>
          </w:p>
        </w:tc>
        <w:tc>
          <w:tcPr>
            <w:tcW w:w="0" w:type="auto"/>
          </w:tcPr>
          <w:p w14:paraId="0D9995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84</w:t>
            </w:r>
          </w:p>
        </w:tc>
        <w:tc>
          <w:tcPr>
            <w:tcW w:w="0" w:type="auto"/>
          </w:tcPr>
          <w:p w14:paraId="57FD90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85</w:t>
            </w:r>
          </w:p>
        </w:tc>
        <w:tc>
          <w:tcPr>
            <w:tcW w:w="0" w:type="auto"/>
          </w:tcPr>
          <w:p w14:paraId="359025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86</w:t>
            </w:r>
          </w:p>
        </w:tc>
        <w:tc>
          <w:tcPr>
            <w:tcW w:w="0" w:type="auto"/>
          </w:tcPr>
          <w:p w14:paraId="75EB1B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87</w:t>
            </w:r>
          </w:p>
        </w:tc>
        <w:tc>
          <w:tcPr>
            <w:tcW w:w="0" w:type="auto"/>
          </w:tcPr>
          <w:p w14:paraId="57992F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88</w:t>
            </w:r>
          </w:p>
        </w:tc>
        <w:tc>
          <w:tcPr>
            <w:tcW w:w="0" w:type="auto"/>
          </w:tcPr>
          <w:p w14:paraId="2AB7749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89</w:t>
            </w:r>
          </w:p>
        </w:tc>
        <w:tc>
          <w:tcPr>
            <w:tcW w:w="0" w:type="auto"/>
          </w:tcPr>
          <w:p w14:paraId="5B0158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90</w:t>
            </w:r>
          </w:p>
        </w:tc>
        <w:tc>
          <w:tcPr>
            <w:tcW w:w="0" w:type="auto"/>
          </w:tcPr>
          <w:p w14:paraId="5DBC02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91</w:t>
            </w:r>
          </w:p>
        </w:tc>
        <w:tc>
          <w:tcPr>
            <w:tcW w:w="0" w:type="auto"/>
          </w:tcPr>
          <w:p w14:paraId="10CA72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92</w:t>
            </w:r>
          </w:p>
        </w:tc>
        <w:tc>
          <w:tcPr>
            <w:tcW w:w="0" w:type="auto"/>
          </w:tcPr>
          <w:p w14:paraId="41A7EC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93</w:t>
            </w:r>
          </w:p>
        </w:tc>
        <w:tc>
          <w:tcPr>
            <w:tcW w:w="0" w:type="auto"/>
          </w:tcPr>
          <w:p w14:paraId="623A13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94</w:t>
            </w:r>
          </w:p>
        </w:tc>
        <w:tc>
          <w:tcPr>
            <w:tcW w:w="0" w:type="auto"/>
          </w:tcPr>
          <w:p w14:paraId="691D0E4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95</w:t>
            </w:r>
          </w:p>
        </w:tc>
        <w:tc>
          <w:tcPr>
            <w:tcW w:w="0" w:type="auto"/>
          </w:tcPr>
          <w:p w14:paraId="1ABA67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96</w:t>
            </w:r>
          </w:p>
        </w:tc>
        <w:tc>
          <w:tcPr>
            <w:tcW w:w="0" w:type="auto"/>
          </w:tcPr>
          <w:p w14:paraId="7C1FB1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97</w:t>
            </w:r>
          </w:p>
        </w:tc>
        <w:tc>
          <w:tcPr>
            <w:tcW w:w="0" w:type="auto"/>
          </w:tcPr>
          <w:p w14:paraId="66F969F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98</w:t>
            </w:r>
          </w:p>
        </w:tc>
        <w:tc>
          <w:tcPr>
            <w:tcW w:w="0" w:type="auto"/>
          </w:tcPr>
          <w:p w14:paraId="09635A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99</w:t>
            </w:r>
          </w:p>
        </w:tc>
      </w:tr>
      <w:tr w:rsidR="00C84840" w:rsidRPr="00C84840" w14:paraId="6E10C379" w14:textId="77777777" w:rsidTr="00C84840">
        <w:tc>
          <w:tcPr>
            <w:tcW w:w="0" w:type="auto"/>
            <w:vMerge w:val="restart"/>
            <w:tcBorders>
              <w:bottom w:val="nil"/>
            </w:tcBorders>
            <w:vAlign w:val="center"/>
          </w:tcPr>
          <w:p w14:paraId="5EF5727D"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Объем диспансеризации (1-й этап)</w:t>
            </w:r>
          </w:p>
        </w:tc>
        <w:tc>
          <w:tcPr>
            <w:tcW w:w="0" w:type="auto"/>
            <w:vMerge w:val="restart"/>
            <w:vAlign w:val="center"/>
          </w:tcPr>
          <w:p w14:paraId="093607B8"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Объем профилактического медицинского осмотра </w:t>
            </w:r>
            <w:hyperlink w:anchor="P3320" w:history="1">
              <w:r w:rsidRPr="00C84840">
                <w:rPr>
                  <w:rFonts w:ascii="Times New Roman" w:hAnsi="Times New Roman" w:cs="Times New Roman"/>
                  <w:sz w:val="14"/>
                </w:rPr>
                <w:t>&lt;*&gt;</w:t>
              </w:r>
            </w:hyperlink>
          </w:p>
        </w:tc>
        <w:tc>
          <w:tcPr>
            <w:tcW w:w="0" w:type="auto"/>
          </w:tcPr>
          <w:p w14:paraId="78D2DD4E"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Опрос (анкетирование)</w:t>
            </w:r>
          </w:p>
        </w:tc>
        <w:tc>
          <w:tcPr>
            <w:tcW w:w="0" w:type="auto"/>
            <w:vAlign w:val="center"/>
          </w:tcPr>
          <w:p w14:paraId="4C80F3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A149E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21426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FC9F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7E67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4FE0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76C40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EF8B8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6DC5F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F4D68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79D75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EC17E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02D54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185F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11BC1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36A13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81B2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5B1A1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A9E92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0701DA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2D49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C5A83A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7A54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FECAE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BAED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D43167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1C29AE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BD02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1E9AF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02C10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5832C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45268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86CF5B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1A163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ED2F5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7952CB5D" w14:textId="77777777" w:rsidTr="00C84840">
        <w:tc>
          <w:tcPr>
            <w:tcW w:w="0" w:type="auto"/>
            <w:vMerge/>
            <w:tcBorders>
              <w:bottom w:val="nil"/>
            </w:tcBorders>
          </w:tcPr>
          <w:p w14:paraId="1427F68A" w14:textId="77777777" w:rsidR="00C84840" w:rsidRPr="00C84840" w:rsidRDefault="00C84840">
            <w:pPr>
              <w:rPr>
                <w:rFonts w:ascii="Times New Roman" w:hAnsi="Times New Roman" w:cs="Times New Roman"/>
                <w:sz w:val="14"/>
              </w:rPr>
            </w:pPr>
          </w:p>
        </w:tc>
        <w:tc>
          <w:tcPr>
            <w:tcW w:w="0" w:type="auto"/>
            <w:vMerge/>
          </w:tcPr>
          <w:p w14:paraId="5C29D017" w14:textId="77777777" w:rsidR="00C84840" w:rsidRPr="00C84840" w:rsidRDefault="00C84840">
            <w:pPr>
              <w:rPr>
                <w:rFonts w:ascii="Times New Roman" w:hAnsi="Times New Roman" w:cs="Times New Roman"/>
                <w:sz w:val="14"/>
              </w:rPr>
            </w:pPr>
          </w:p>
        </w:tc>
        <w:tc>
          <w:tcPr>
            <w:tcW w:w="0" w:type="auto"/>
          </w:tcPr>
          <w:p w14:paraId="4B20F8E4"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Расчет на основании антропометрии (измерение роста, массы тела, окружности талии) индекса массы тела</w:t>
            </w:r>
          </w:p>
        </w:tc>
        <w:tc>
          <w:tcPr>
            <w:tcW w:w="0" w:type="auto"/>
            <w:vAlign w:val="center"/>
          </w:tcPr>
          <w:p w14:paraId="4AF92A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3D8C6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E3A963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A267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976A0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6F6A44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F0961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5DD3C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6473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FA33A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41284F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583B2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6B54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8A8778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1FF4FE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A988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F483C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70BFB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77889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513CB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5941C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E14DA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0FFB4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CB778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B460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6DAEC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9D93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23D58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0C36E0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4605E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1086C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5103F2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B54F0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A1E76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3729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5F7CC8FA" w14:textId="77777777" w:rsidTr="00C84840">
        <w:tc>
          <w:tcPr>
            <w:tcW w:w="0" w:type="auto"/>
            <w:vMerge/>
            <w:tcBorders>
              <w:bottom w:val="nil"/>
            </w:tcBorders>
          </w:tcPr>
          <w:p w14:paraId="7850A3AC" w14:textId="77777777" w:rsidR="00C84840" w:rsidRPr="00C84840" w:rsidRDefault="00C84840">
            <w:pPr>
              <w:rPr>
                <w:rFonts w:ascii="Times New Roman" w:hAnsi="Times New Roman" w:cs="Times New Roman"/>
                <w:sz w:val="14"/>
              </w:rPr>
            </w:pPr>
          </w:p>
        </w:tc>
        <w:tc>
          <w:tcPr>
            <w:tcW w:w="0" w:type="auto"/>
            <w:vMerge/>
          </w:tcPr>
          <w:p w14:paraId="48A3E51C" w14:textId="77777777" w:rsidR="00C84840" w:rsidRPr="00C84840" w:rsidRDefault="00C84840">
            <w:pPr>
              <w:rPr>
                <w:rFonts w:ascii="Times New Roman" w:hAnsi="Times New Roman" w:cs="Times New Roman"/>
                <w:sz w:val="14"/>
              </w:rPr>
            </w:pPr>
          </w:p>
        </w:tc>
        <w:tc>
          <w:tcPr>
            <w:tcW w:w="0" w:type="auto"/>
          </w:tcPr>
          <w:p w14:paraId="5299451A"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артериального давления</w:t>
            </w:r>
          </w:p>
        </w:tc>
        <w:tc>
          <w:tcPr>
            <w:tcW w:w="0" w:type="auto"/>
            <w:vAlign w:val="center"/>
          </w:tcPr>
          <w:p w14:paraId="5CFCDFC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22576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C809A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B62E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435DE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1AF5E2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FBC59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7B3579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3352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E2B0F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8AB48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E1770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4D322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8978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DAF66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F2BA1D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7ED69F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06D1B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A8411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D68AA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927E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EFDF1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F26FE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5FFC6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79A7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61D64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0B3B5F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959E2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855699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FC0469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E617B1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CBC89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7F8E8F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0F03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1FDC50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498FCAC" w14:textId="77777777" w:rsidTr="00C84840">
        <w:tc>
          <w:tcPr>
            <w:tcW w:w="0" w:type="auto"/>
            <w:vMerge/>
            <w:tcBorders>
              <w:bottom w:val="nil"/>
            </w:tcBorders>
          </w:tcPr>
          <w:p w14:paraId="51370F70" w14:textId="77777777" w:rsidR="00C84840" w:rsidRPr="00C84840" w:rsidRDefault="00C84840">
            <w:pPr>
              <w:rPr>
                <w:rFonts w:ascii="Times New Roman" w:hAnsi="Times New Roman" w:cs="Times New Roman"/>
                <w:sz w:val="14"/>
              </w:rPr>
            </w:pPr>
          </w:p>
        </w:tc>
        <w:tc>
          <w:tcPr>
            <w:tcW w:w="0" w:type="auto"/>
            <w:vMerge/>
          </w:tcPr>
          <w:p w14:paraId="485815C0" w14:textId="77777777" w:rsidR="00C84840" w:rsidRPr="00C84840" w:rsidRDefault="00C84840">
            <w:pPr>
              <w:rPr>
                <w:rFonts w:ascii="Times New Roman" w:hAnsi="Times New Roman" w:cs="Times New Roman"/>
                <w:sz w:val="14"/>
              </w:rPr>
            </w:pPr>
          </w:p>
        </w:tc>
        <w:tc>
          <w:tcPr>
            <w:tcW w:w="0" w:type="auto"/>
          </w:tcPr>
          <w:p w14:paraId="76474D53"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общего холестерина в крови</w:t>
            </w:r>
          </w:p>
        </w:tc>
        <w:tc>
          <w:tcPr>
            <w:tcW w:w="0" w:type="auto"/>
            <w:vAlign w:val="center"/>
          </w:tcPr>
          <w:p w14:paraId="286E5C8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CE10F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29B90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8ABCFB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4C12E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7DA1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D9FE7B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897C0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67C7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5E35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2D9C5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0D4538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C9567A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B5D3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C75FB7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3CED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D6D6FB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62FE9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CDDB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E6B50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5EA577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A2B37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036C1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957A26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FD10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47A265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1ED0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25FC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477D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F9CB7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2ED22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416C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F6C7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5A69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9D38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3D570D16" w14:textId="77777777" w:rsidTr="00C84840">
        <w:tc>
          <w:tcPr>
            <w:tcW w:w="0" w:type="auto"/>
            <w:vMerge/>
            <w:tcBorders>
              <w:bottom w:val="nil"/>
            </w:tcBorders>
          </w:tcPr>
          <w:p w14:paraId="7C22110C" w14:textId="77777777" w:rsidR="00C84840" w:rsidRPr="00C84840" w:rsidRDefault="00C84840">
            <w:pPr>
              <w:rPr>
                <w:rFonts w:ascii="Times New Roman" w:hAnsi="Times New Roman" w:cs="Times New Roman"/>
                <w:sz w:val="14"/>
              </w:rPr>
            </w:pPr>
          </w:p>
        </w:tc>
        <w:tc>
          <w:tcPr>
            <w:tcW w:w="0" w:type="auto"/>
            <w:vMerge/>
          </w:tcPr>
          <w:p w14:paraId="41F4ECE6" w14:textId="77777777" w:rsidR="00C84840" w:rsidRPr="00C84840" w:rsidRDefault="00C84840">
            <w:pPr>
              <w:rPr>
                <w:rFonts w:ascii="Times New Roman" w:hAnsi="Times New Roman" w:cs="Times New Roman"/>
                <w:sz w:val="14"/>
              </w:rPr>
            </w:pPr>
          </w:p>
        </w:tc>
        <w:tc>
          <w:tcPr>
            <w:tcW w:w="0" w:type="auto"/>
          </w:tcPr>
          <w:p w14:paraId="6C3110FD"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Определение уровня глюкозы в крови натощак</w:t>
            </w:r>
          </w:p>
        </w:tc>
        <w:tc>
          <w:tcPr>
            <w:tcW w:w="0" w:type="auto"/>
            <w:vAlign w:val="center"/>
          </w:tcPr>
          <w:p w14:paraId="3165A72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3CA7D1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A2D30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9916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06B36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A1E1D4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05563D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6E2FF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D7287A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DCB242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536CA2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F525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4A9FE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88B98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E6413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05D1BA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EFAA41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076F38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E6A74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069A5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95B05B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3F82E9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1FB4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25B04D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8D543C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9638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0D24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3B464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A042C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D29E7A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BA8F49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BB45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53FC0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F874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90C80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2D024A37" w14:textId="77777777" w:rsidTr="00C84840">
        <w:tc>
          <w:tcPr>
            <w:tcW w:w="0" w:type="auto"/>
            <w:vMerge/>
            <w:tcBorders>
              <w:bottom w:val="nil"/>
            </w:tcBorders>
          </w:tcPr>
          <w:p w14:paraId="4F9DDC95" w14:textId="77777777" w:rsidR="00C84840" w:rsidRPr="00C84840" w:rsidRDefault="00C84840">
            <w:pPr>
              <w:rPr>
                <w:rFonts w:ascii="Times New Roman" w:hAnsi="Times New Roman" w:cs="Times New Roman"/>
                <w:sz w:val="14"/>
              </w:rPr>
            </w:pPr>
          </w:p>
        </w:tc>
        <w:tc>
          <w:tcPr>
            <w:tcW w:w="0" w:type="auto"/>
            <w:vMerge/>
          </w:tcPr>
          <w:p w14:paraId="762426ED" w14:textId="77777777" w:rsidR="00C84840" w:rsidRPr="00C84840" w:rsidRDefault="00C84840">
            <w:pPr>
              <w:rPr>
                <w:rFonts w:ascii="Times New Roman" w:hAnsi="Times New Roman" w:cs="Times New Roman"/>
                <w:sz w:val="14"/>
              </w:rPr>
            </w:pPr>
          </w:p>
        </w:tc>
        <w:tc>
          <w:tcPr>
            <w:tcW w:w="0" w:type="auto"/>
          </w:tcPr>
          <w:p w14:paraId="63F65A64"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Флюорография легких</w:t>
            </w:r>
          </w:p>
        </w:tc>
        <w:tc>
          <w:tcPr>
            <w:tcW w:w="0" w:type="auto"/>
            <w:vAlign w:val="center"/>
          </w:tcPr>
          <w:p w14:paraId="7CF697C0" w14:textId="77777777" w:rsidR="00C84840" w:rsidRPr="00C84840" w:rsidRDefault="00C84840">
            <w:pPr>
              <w:pStyle w:val="ConsPlusNormal"/>
              <w:rPr>
                <w:rFonts w:ascii="Times New Roman" w:hAnsi="Times New Roman" w:cs="Times New Roman"/>
                <w:sz w:val="14"/>
              </w:rPr>
            </w:pPr>
          </w:p>
        </w:tc>
        <w:tc>
          <w:tcPr>
            <w:tcW w:w="0" w:type="auto"/>
            <w:vAlign w:val="center"/>
          </w:tcPr>
          <w:p w14:paraId="1B2890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E383F0A" w14:textId="77777777" w:rsidR="00C84840" w:rsidRPr="00C84840" w:rsidRDefault="00C84840">
            <w:pPr>
              <w:pStyle w:val="ConsPlusNormal"/>
              <w:rPr>
                <w:rFonts w:ascii="Times New Roman" w:hAnsi="Times New Roman" w:cs="Times New Roman"/>
                <w:sz w:val="14"/>
              </w:rPr>
            </w:pPr>
          </w:p>
        </w:tc>
        <w:tc>
          <w:tcPr>
            <w:tcW w:w="0" w:type="auto"/>
            <w:vAlign w:val="center"/>
          </w:tcPr>
          <w:p w14:paraId="4ED7665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87E977D" w14:textId="77777777" w:rsidR="00C84840" w:rsidRPr="00C84840" w:rsidRDefault="00C84840">
            <w:pPr>
              <w:pStyle w:val="ConsPlusNormal"/>
              <w:rPr>
                <w:rFonts w:ascii="Times New Roman" w:hAnsi="Times New Roman" w:cs="Times New Roman"/>
                <w:sz w:val="14"/>
              </w:rPr>
            </w:pPr>
          </w:p>
        </w:tc>
        <w:tc>
          <w:tcPr>
            <w:tcW w:w="0" w:type="auto"/>
            <w:vAlign w:val="center"/>
          </w:tcPr>
          <w:p w14:paraId="6B8655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B8AE718" w14:textId="77777777" w:rsidR="00C84840" w:rsidRPr="00C84840" w:rsidRDefault="00C84840">
            <w:pPr>
              <w:pStyle w:val="ConsPlusNormal"/>
              <w:rPr>
                <w:rFonts w:ascii="Times New Roman" w:hAnsi="Times New Roman" w:cs="Times New Roman"/>
                <w:sz w:val="14"/>
              </w:rPr>
            </w:pPr>
          </w:p>
        </w:tc>
        <w:tc>
          <w:tcPr>
            <w:tcW w:w="0" w:type="auto"/>
            <w:vAlign w:val="center"/>
          </w:tcPr>
          <w:p w14:paraId="3AD044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D67455" w14:textId="77777777" w:rsidR="00C84840" w:rsidRPr="00C84840" w:rsidRDefault="00C84840">
            <w:pPr>
              <w:pStyle w:val="ConsPlusNormal"/>
              <w:rPr>
                <w:rFonts w:ascii="Times New Roman" w:hAnsi="Times New Roman" w:cs="Times New Roman"/>
                <w:sz w:val="14"/>
              </w:rPr>
            </w:pPr>
          </w:p>
        </w:tc>
        <w:tc>
          <w:tcPr>
            <w:tcW w:w="0" w:type="auto"/>
            <w:vAlign w:val="center"/>
          </w:tcPr>
          <w:p w14:paraId="5839C61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71E2DC" w14:textId="77777777" w:rsidR="00C84840" w:rsidRPr="00C84840" w:rsidRDefault="00C84840">
            <w:pPr>
              <w:pStyle w:val="ConsPlusNormal"/>
              <w:rPr>
                <w:rFonts w:ascii="Times New Roman" w:hAnsi="Times New Roman" w:cs="Times New Roman"/>
                <w:sz w:val="14"/>
              </w:rPr>
            </w:pPr>
          </w:p>
        </w:tc>
        <w:tc>
          <w:tcPr>
            <w:tcW w:w="0" w:type="auto"/>
            <w:vAlign w:val="center"/>
          </w:tcPr>
          <w:p w14:paraId="1B18DEB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4254004" w14:textId="77777777" w:rsidR="00C84840" w:rsidRPr="00C84840" w:rsidRDefault="00C84840">
            <w:pPr>
              <w:pStyle w:val="ConsPlusNormal"/>
              <w:rPr>
                <w:rFonts w:ascii="Times New Roman" w:hAnsi="Times New Roman" w:cs="Times New Roman"/>
                <w:sz w:val="14"/>
              </w:rPr>
            </w:pPr>
          </w:p>
        </w:tc>
        <w:tc>
          <w:tcPr>
            <w:tcW w:w="0" w:type="auto"/>
            <w:vAlign w:val="center"/>
          </w:tcPr>
          <w:p w14:paraId="4415A7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DB4AB21" w14:textId="77777777" w:rsidR="00C84840" w:rsidRPr="00C84840" w:rsidRDefault="00C84840">
            <w:pPr>
              <w:pStyle w:val="ConsPlusNormal"/>
              <w:rPr>
                <w:rFonts w:ascii="Times New Roman" w:hAnsi="Times New Roman" w:cs="Times New Roman"/>
                <w:sz w:val="14"/>
              </w:rPr>
            </w:pPr>
          </w:p>
        </w:tc>
        <w:tc>
          <w:tcPr>
            <w:tcW w:w="0" w:type="auto"/>
            <w:vAlign w:val="center"/>
          </w:tcPr>
          <w:p w14:paraId="6715DBB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C99F2D0" w14:textId="77777777" w:rsidR="00C84840" w:rsidRPr="00C84840" w:rsidRDefault="00C84840">
            <w:pPr>
              <w:pStyle w:val="ConsPlusNormal"/>
              <w:rPr>
                <w:rFonts w:ascii="Times New Roman" w:hAnsi="Times New Roman" w:cs="Times New Roman"/>
                <w:sz w:val="14"/>
              </w:rPr>
            </w:pPr>
          </w:p>
        </w:tc>
        <w:tc>
          <w:tcPr>
            <w:tcW w:w="0" w:type="auto"/>
            <w:vAlign w:val="center"/>
          </w:tcPr>
          <w:p w14:paraId="4904E3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B9528C8" w14:textId="77777777" w:rsidR="00C84840" w:rsidRPr="00C84840" w:rsidRDefault="00C84840">
            <w:pPr>
              <w:pStyle w:val="ConsPlusNormal"/>
              <w:rPr>
                <w:rFonts w:ascii="Times New Roman" w:hAnsi="Times New Roman" w:cs="Times New Roman"/>
                <w:sz w:val="14"/>
              </w:rPr>
            </w:pPr>
          </w:p>
        </w:tc>
        <w:tc>
          <w:tcPr>
            <w:tcW w:w="0" w:type="auto"/>
            <w:vAlign w:val="center"/>
          </w:tcPr>
          <w:p w14:paraId="044A613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481402C" w14:textId="77777777" w:rsidR="00C84840" w:rsidRPr="00C84840" w:rsidRDefault="00C84840">
            <w:pPr>
              <w:pStyle w:val="ConsPlusNormal"/>
              <w:rPr>
                <w:rFonts w:ascii="Times New Roman" w:hAnsi="Times New Roman" w:cs="Times New Roman"/>
                <w:sz w:val="14"/>
              </w:rPr>
            </w:pPr>
          </w:p>
        </w:tc>
        <w:tc>
          <w:tcPr>
            <w:tcW w:w="0" w:type="auto"/>
            <w:vAlign w:val="center"/>
          </w:tcPr>
          <w:p w14:paraId="5D8797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5D56A55" w14:textId="77777777" w:rsidR="00C84840" w:rsidRPr="00C84840" w:rsidRDefault="00C84840">
            <w:pPr>
              <w:pStyle w:val="ConsPlusNormal"/>
              <w:rPr>
                <w:rFonts w:ascii="Times New Roman" w:hAnsi="Times New Roman" w:cs="Times New Roman"/>
                <w:sz w:val="14"/>
              </w:rPr>
            </w:pPr>
          </w:p>
        </w:tc>
        <w:tc>
          <w:tcPr>
            <w:tcW w:w="0" w:type="auto"/>
            <w:vAlign w:val="center"/>
          </w:tcPr>
          <w:p w14:paraId="575D009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5EC8629" w14:textId="77777777" w:rsidR="00C84840" w:rsidRPr="00C84840" w:rsidRDefault="00C84840">
            <w:pPr>
              <w:pStyle w:val="ConsPlusNormal"/>
              <w:rPr>
                <w:rFonts w:ascii="Times New Roman" w:hAnsi="Times New Roman" w:cs="Times New Roman"/>
                <w:sz w:val="14"/>
              </w:rPr>
            </w:pPr>
          </w:p>
        </w:tc>
        <w:tc>
          <w:tcPr>
            <w:tcW w:w="0" w:type="auto"/>
            <w:vAlign w:val="center"/>
          </w:tcPr>
          <w:p w14:paraId="7DE39C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FF995E8" w14:textId="77777777" w:rsidR="00C84840" w:rsidRPr="00C84840" w:rsidRDefault="00C84840">
            <w:pPr>
              <w:pStyle w:val="ConsPlusNormal"/>
              <w:rPr>
                <w:rFonts w:ascii="Times New Roman" w:hAnsi="Times New Roman" w:cs="Times New Roman"/>
                <w:sz w:val="14"/>
              </w:rPr>
            </w:pPr>
          </w:p>
        </w:tc>
        <w:tc>
          <w:tcPr>
            <w:tcW w:w="0" w:type="auto"/>
            <w:vAlign w:val="center"/>
          </w:tcPr>
          <w:p w14:paraId="44F8A04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288F38" w14:textId="77777777" w:rsidR="00C84840" w:rsidRPr="00C84840" w:rsidRDefault="00C84840">
            <w:pPr>
              <w:pStyle w:val="ConsPlusNormal"/>
              <w:rPr>
                <w:rFonts w:ascii="Times New Roman" w:hAnsi="Times New Roman" w:cs="Times New Roman"/>
                <w:sz w:val="14"/>
              </w:rPr>
            </w:pPr>
          </w:p>
        </w:tc>
        <w:tc>
          <w:tcPr>
            <w:tcW w:w="0" w:type="auto"/>
            <w:vAlign w:val="center"/>
          </w:tcPr>
          <w:p w14:paraId="5C0B14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0151BAB" w14:textId="77777777" w:rsidR="00C84840" w:rsidRPr="00C84840" w:rsidRDefault="00C84840">
            <w:pPr>
              <w:pStyle w:val="ConsPlusNormal"/>
              <w:rPr>
                <w:rFonts w:ascii="Times New Roman" w:hAnsi="Times New Roman" w:cs="Times New Roman"/>
                <w:sz w:val="14"/>
              </w:rPr>
            </w:pPr>
          </w:p>
        </w:tc>
        <w:tc>
          <w:tcPr>
            <w:tcW w:w="0" w:type="auto"/>
            <w:vAlign w:val="center"/>
          </w:tcPr>
          <w:p w14:paraId="34D333F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57DFB41" w14:textId="77777777" w:rsidR="00C84840" w:rsidRPr="00C84840" w:rsidRDefault="00C84840">
            <w:pPr>
              <w:pStyle w:val="ConsPlusNormal"/>
              <w:rPr>
                <w:rFonts w:ascii="Times New Roman" w:hAnsi="Times New Roman" w:cs="Times New Roman"/>
                <w:sz w:val="14"/>
              </w:rPr>
            </w:pPr>
          </w:p>
        </w:tc>
        <w:tc>
          <w:tcPr>
            <w:tcW w:w="0" w:type="auto"/>
            <w:vAlign w:val="center"/>
          </w:tcPr>
          <w:p w14:paraId="6D1CA2A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E981FA0" w14:textId="77777777" w:rsidR="00C84840" w:rsidRPr="00C84840" w:rsidRDefault="00C84840">
            <w:pPr>
              <w:pStyle w:val="ConsPlusNormal"/>
              <w:rPr>
                <w:rFonts w:ascii="Times New Roman" w:hAnsi="Times New Roman" w:cs="Times New Roman"/>
                <w:sz w:val="14"/>
              </w:rPr>
            </w:pPr>
          </w:p>
        </w:tc>
      </w:tr>
      <w:tr w:rsidR="00C84840" w:rsidRPr="00C84840" w14:paraId="3250E8DE" w14:textId="77777777" w:rsidTr="00C84840">
        <w:tc>
          <w:tcPr>
            <w:tcW w:w="0" w:type="auto"/>
            <w:vMerge/>
            <w:tcBorders>
              <w:bottom w:val="nil"/>
            </w:tcBorders>
          </w:tcPr>
          <w:p w14:paraId="4BE5FB05" w14:textId="77777777" w:rsidR="00C84840" w:rsidRPr="00C84840" w:rsidRDefault="00C84840">
            <w:pPr>
              <w:rPr>
                <w:rFonts w:ascii="Times New Roman" w:hAnsi="Times New Roman" w:cs="Times New Roman"/>
                <w:sz w:val="14"/>
              </w:rPr>
            </w:pPr>
          </w:p>
        </w:tc>
        <w:tc>
          <w:tcPr>
            <w:tcW w:w="0" w:type="auto"/>
            <w:vMerge/>
          </w:tcPr>
          <w:p w14:paraId="50DBBCE4" w14:textId="77777777" w:rsidR="00C84840" w:rsidRPr="00C84840" w:rsidRDefault="00C84840">
            <w:pPr>
              <w:rPr>
                <w:rFonts w:ascii="Times New Roman" w:hAnsi="Times New Roman" w:cs="Times New Roman"/>
                <w:sz w:val="14"/>
              </w:rPr>
            </w:pPr>
          </w:p>
        </w:tc>
        <w:tc>
          <w:tcPr>
            <w:tcW w:w="0" w:type="auto"/>
          </w:tcPr>
          <w:p w14:paraId="18EA5B03"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Электрокардиография в покое</w:t>
            </w:r>
          </w:p>
        </w:tc>
        <w:tc>
          <w:tcPr>
            <w:tcW w:w="0" w:type="auto"/>
            <w:vAlign w:val="center"/>
          </w:tcPr>
          <w:p w14:paraId="71B22F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BE6370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9DAA30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ABF0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26B2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592BE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A19F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864EAF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9739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E9659D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90098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E7E7E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B77A1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ED42FB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D36FAA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13BF3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404CC6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233A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D76F75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FC812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CF485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BBC7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DE2696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F242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5E837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8A374C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1C35C1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EAFE25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C8B58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8DF92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F7C1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2D5C66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E294C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616C5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84E4F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BB5D730" w14:textId="77777777" w:rsidTr="00C84840">
        <w:tc>
          <w:tcPr>
            <w:tcW w:w="0" w:type="auto"/>
            <w:vMerge/>
            <w:tcBorders>
              <w:bottom w:val="nil"/>
            </w:tcBorders>
          </w:tcPr>
          <w:p w14:paraId="65026BC5" w14:textId="77777777" w:rsidR="00C84840" w:rsidRPr="00C84840" w:rsidRDefault="00C84840">
            <w:pPr>
              <w:rPr>
                <w:rFonts w:ascii="Times New Roman" w:hAnsi="Times New Roman" w:cs="Times New Roman"/>
                <w:sz w:val="14"/>
              </w:rPr>
            </w:pPr>
          </w:p>
        </w:tc>
        <w:tc>
          <w:tcPr>
            <w:tcW w:w="0" w:type="auto"/>
            <w:vMerge/>
          </w:tcPr>
          <w:p w14:paraId="28ED41F7" w14:textId="77777777" w:rsidR="00C84840" w:rsidRPr="00C84840" w:rsidRDefault="00C84840">
            <w:pPr>
              <w:rPr>
                <w:rFonts w:ascii="Times New Roman" w:hAnsi="Times New Roman" w:cs="Times New Roman"/>
                <w:sz w:val="14"/>
              </w:rPr>
            </w:pPr>
          </w:p>
        </w:tc>
        <w:tc>
          <w:tcPr>
            <w:tcW w:w="0" w:type="auto"/>
          </w:tcPr>
          <w:p w14:paraId="31087759"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Измерение внутриглазного давления</w:t>
            </w:r>
          </w:p>
        </w:tc>
        <w:tc>
          <w:tcPr>
            <w:tcW w:w="0" w:type="auto"/>
            <w:vAlign w:val="center"/>
          </w:tcPr>
          <w:p w14:paraId="2CD76A4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F14CA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9E37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FCCF10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44769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29B59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CD33DB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EF270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5E3858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486337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B70D7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1404E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0CF08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5753A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D605B3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497735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31ADB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9E1699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79DB8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8AB9D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C50C5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782AB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0BB4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905581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D10458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4479B6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A220F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7C3BF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9192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AA678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F6204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E453DE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63BD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A586D2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D60F5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35CF4190" w14:textId="77777777" w:rsidTr="00C84840">
        <w:tc>
          <w:tcPr>
            <w:tcW w:w="0" w:type="auto"/>
            <w:vMerge/>
            <w:tcBorders>
              <w:bottom w:val="nil"/>
            </w:tcBorders>
          </w:tcPr>
          <w:p w14:paraId="5A0CF0C7" w14:textId="77777777" w:rsidR="00C84840" w:rsidRPr="00C84840" w:rsidRDefault="00C84840">
            <w:pPr>
              <w:rPr>
                <w:rFonts w:ascii="Times New Roman" w:hAnsi="Times New Roman" w:cs="Times New Roman"/>
                <w:sz w:val="14"/>
              </w:rPr>
            </w:pPr>
          </w:p>
        </w:tc>
        <w:tc>
          <w:tcPr>
            <w:tcW w:w="0" w:type="auto"/>
            <w:vMerge/>
          </w:tcPr>
          <w:p w14:paraId="3D7DDFCE" w14:textId="77777777" w:rsidR="00C84840" w:rsidRPr="00C84840" w:rsidRDefault="00C84840">
            <w:pPr>
              <w:rPr>
                <w:rFonts w:ascii="Times New Roman" w:hAnsi="Times New Roman" w:cs="Times New Roman"/>
                <w:sz w:val="14"/>
              </w:rPr>
            </w:pPr>
          </w:p>
        </w:tc>
        <w:tc>
          <w:tcPr>
            <w:tcW w:w="0" w:type="auto"/>
          </w:tcPr>
          <w:p w14:paraId="20FFAFB0"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3321" w:history="1">
              <w:r w:rsidRPr="00C84840">
                <w:rPr>
                  <w:rFonts w:ascii="Times New Roman" w:hAnsi="Times New Roman" w:cs="Times New Roman"/>
                  <w:sz w:val="14"/>
                </w:rPr>
                <w:t>&lt;**&gt;</w:t>
              </w:r>
            </w:hyperlink>
          </w:p>
        </w:tc>
        <w:tc>
          <w:tcPr>
            <w:tcW w:w="0" w:type="auto"/>
            <w:vAlign w:val="center"/>
          </w:tcPr>
          <w:p w14:paraId="0C03C23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73E723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1AFED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53886E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49BEF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D31EA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EFB5A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C021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BF125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12F211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81563D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A526C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5CE30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22201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A081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9B1B6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676B3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DE9A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0EB0D3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466752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9AA582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703AB7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2D637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F2463D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17DCD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8800FD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ECFF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61975C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9C721C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68107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E4C3CA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DC0D9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7020E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AAA33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E7EE97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168C6C40" w14:textId="77777777" w:rsidTr="00C84840">
        <w:tc>
          <w:tcPr>
            <w:tcW w:w="0" w:type="auto"/>
            <w:vMerge w:val="restart"/>
            <w:tcBorders>
              <w:top w:val="nil"/>
            </w:tcBorders>
          </w:tcPr>
          <w:p w14:paraId="6B130827" w14:textId="77777777" w:rsidR="00C84840" w:rsidRPr="00C84840" w:rsidRDefault="00C84840">
            <w:pPr>
              <w:pStyle w:val="ConsPlusNormal"/>
              <w:rPr>
                <w:rFonts w:ascii="Times New Roman" w:hAnsi="Times New Roman" w:cs="Times New Roman"/>
                <w:sz w:val="14"/>
              </w:rPr>
            </w:pPr>
          </w:p>
        </w:tc>
        <w:tc>
          <w:tcPr>
            <w:tcW w:w="0" w:type="auto"/>
            <w:vMerge w:val="restart"/>
          </w:tcPr>
          <w:p w14:paraId="542CAE03" w14:textId="77777777" w:rsidR="00C84840" w:rsidRPr="00C84840" w:rsidRDefault="00C84840">
            <w:pPr>
              <w:pStyle w:val="ConsPlusNormal"/>
              <w:rPr>
                <w:rFonts w:ascii="Times New Roman" w:hAnsi="Times New Roman" w:cs="Times New Roman"/>
                <w:sz w:val="14"/>
              </w:rPr>
            </w:pPr>
          </w:p>
        </w:tc>
        <w:tc>
          <w:tcPr>
            <w:tcW w:w="0" w:type="auto"/>
          </w:tcPr>
          <w:p w14:paraId="511C8E04"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Общий анализ крови</w:t>
            </w:r>
          </w:p>
        </w:tc>
        <w:tc>
          <w:tcPr>
            <w:tcW w:w="0" w:type="auto"/>
            <w:vAlign w:val="center"/>
          </w:tcPr>
          <w:p w14:paraId="4F8122F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828479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C4E18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05779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CAA1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7A2485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7BE558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BE4C62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293C9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A9C5D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BBC4C7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CD93C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ABBF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5E0077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E8A72F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06A0DD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FA1678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E0D033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40B8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1F04C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AAEAE6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649F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13D1B5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04E6C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BA989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211504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41D93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37AF0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D42B6B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69AC5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805F94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838C0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440D8E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CE594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543010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7FF0DEC4" w14:textId="77777777" w:rsidTr="00C84840">
        <w:tc>
          <w:tcPr>
            <w:tcW w:w="0" w:type="auto"/>
            <w:vMerge/>
            <w:tcBorders>
              <w:top w:val="nil"/>
            </w:tcBorders>
          </w:tcPr>
          <w:p w14:paraId="242197E3" w14:textId="77777777" w:rsidR="00C84840" w:rsidRPr="00C84840" w:rsidRDefault="00C84840">
            <w:pPr>
              <w:rPr>
                <w:rFonts w:ascii="Times New Roman" w:hAnsi="Times New Roman" w:cs="Times New Roman"/>
                <w:sz w:val="14"/>
              </w:rPr>
            </w:pPr>
          </w:p>
        </w:tc>
        <w:tc>
          <w:tcPr>
            <w:tcW w:w="0" w:type="auto"/>
            <w:vMerge/>
          </w:tcPr>
          <w:p w14:paraId="37CCA1A1" w14:textId="77777777" w:rsidR="00C84840" w:rsidRPr="00C84840" w:rsidRDefault="00C84840">
            <w:pPr>
              <w:rPr>
                <w:rFonts w:ascii="Times New Roman" w:hAnsi="Times New Roman" w:cs="Times New Roman"/>
                <w:sz w:val="14"/>
              </w:rPr>
            </w:pPr>
          </w:p>
        </w:tc>
        <w:tc>
          <w:tcPr>
            <w:tcW w:w="0" w:type="auto"/>
          </w:tcPr>
          <w:p w14:paraId="40615FE0"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Исследование кала на скрытую кровь иммунохимическим методом </w:t>
            </w:r>
            <w:hyperlink w:anchor="P3320" w:history="1">
              <w:r w:rsidRPr="00C84840">
                <w:rPr>
                  <w:rFonts w:ascii="Times New Roman" w:hAnsi="Times New Roman" w:cs="Times New Roman"/>
                  <w:sz w:val="14"/>
                </w:rPr>
                <w:t>&lt;*&gt;</w:t>
              </w:r>
            </w:hyperlink>
          </w:p>
        </w:tc>
        <w:tc>
          <w:tcPr>
            <w:tcW w:w="0" w:type="auto"/>
            <w:vAlign w:val="center"/>
          </w:tcPr>
          <w:p w14:paraId="72A7EB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F08CA0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F3C20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0C233C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549503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896BED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244A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D4319A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3CFA6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85F4B9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AE391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47792B" w14:textId="77777777" w:rsidR="00C84840" w:rsidRPr="00C84840" w:rsidRDefault="00C84840">
            <w:pPr>
              <w:pStyle w:val="ConsPlusNormal"/>
              <w:rPr>
                <w:rFonts w:ascii="Times New Roman" w:hAnsi="Times New Roman" w:cs="Times New Roman"/>
                <w:sz w:val="14"/>
              </w:rPr>
            </w:pPr>
          </w:p>
        </w:tc>
        <w:tc>
          <w:tcPr>
            <w:tcW w:w="0" w:type="auto"/>
            <w:vAlign w:val="center"/>
          </w:tcPr>
          <w:p w14:paraId="3C0066AD" w14:textId="77777777" w:rsidR="00C84840" w:rsidRPr="00C84840" w:rsidRDefault="00C84840">
            <w:pPr>
              <w:pStyle w:val="ConsPlusNormal"/>
              <w:rPr>
                <w:rFonts w:ascii="Times New Roman" w:hAnsi="Times New Roman" w:cs="Times New Roman"/>
                <w:sz w:val="14"/>
              </w:rPr>
            </w:pPr>
          </w:p>
        </w:tc>
        <w:tc>
          <w:tcPr>
            <w:tcW w:w="0" w:type="auto"/>
            <w:vAlign w:val="center"/>
          </w:tcPr>
          <w:p w14:paraId="766FBE94" w14:textId="77777777" w:rsidR="00C84840" w:rsidRPr="00C84840" w:rsidRDefault="00C84840">
            <w:pPr>
              <w:pStyle w:val="ConsPlusNormal"/>
              <w:rPr>
                <w:rFonts w:ascii="Times New Roman" w:hAnsi="Times New Roman" w:cs="Times New Roman"/>
                <w:sz w:val="14"/>
              </w:rPr>
            </w:pPr>
          </w:p>
        </w:tc>
        <w:tc>
          <w:tcPr>
            <w:tcW w:w="0" w:type="auto"/>
            <w:vAlign w:val="center"/>
          </w:tcPr>
          <w:p w14:paraId="37EF3BC3" w14:textId="77777777" w:rsidR="00C84840" w:rsidRPr="00C84840" w:rsidRDefault="00C84840">
            <w:pPr>
              <w:pStyle w:val="ConsPlusNormal"/>
              <w:rPr>
                <w:rFonts w:ascii="Times New Roman" w:hAnsi="Times New Roman" w:cs="Times New Roman"/>
                <w:sz w:val="14"/>
              </w:rPr>
            </w:pPr>
          </w:p>
        </w:tc>
        <w:tc>
          <w:tcPr>
            <w:tcW w:w="0" w:type="auto"/>
            <w:vAlign w:val="center"/>
          </w:tcPr>
          <w:p w14:paraId="6FD47563" w14:textId="77777777" w:rsidR="00C84840" w:rsidRPr="00C84840" w:rsidRDefault="00C84840">
            <w:pPr>
              <w:pStyle w:val="ConsPlusNormal"/>
              <w:rPr>
                <w:rFonts w:ascii="Times New Roman" w:hAnsi="Times New Roman" w:cs="Times New Roman"/>
                <w:sz w:val="14"/>
              </w:rPr>
            </w:pPr>
          </w:p>
        </w:tc>
        <w:tc>
          <w:tcPr>
            <w:tcW w:w="0" w:type="auto"/>
            <w:vAlign w:val="center"/>
          </w:tcPr>
          <w:p w14:paraId="44A85718" w14:textId="77777777" w:rsidR="00C84840" w:rsidRPr="00C84840" w:rsidRDefault="00C84840">
            <w:pPr>
              <w:pStyle w:val="ConsPlusNormal"/>
              <w:rPr>
                <w:rFonts w:ascii="Times New Roman" w:hAnsi="Times New Roman" w:cs="Times New Roman"/>
                <w:sz w:val="14"/>
              </w:rPr>
            </w:pPr>
          </w:p>
        </w:tc>
        <w:tc>
          <w:tcPr>
            <w:tcW w:w="0" w:type="auto"/>
            <w:vAlign w:val="center"/>
          </w:tcPr>
          <w:p w14:paraId="0921FE93" w14:textId="77777777" w:rsidR="00C84840" w:rsidRPr="00C84840" w:rsidRDefault="00C84840">
            <w:pPr>
              <w:pStyle w:val="ConsPlusNormal"/>
              <w:rPr>
                <w:rFonts w:ascii="Times New Roman" w:hAnsi="Times New Roman" w:cs="Times New Roman"/>
                <w:sz w:val="14"/>
              </w:rPr>
            </w:pPr>
          </w:p>
        </w:tc>
        <w:tc>
          <w:tcPr>
            <w:tcW w:w="0" w:type="auto"/>
            <w:vAlign w:val="center"/>
          </w:tcPr>
          <w:p w14:paraId="7830127C" w14:textId="77777777" w:rsidR="00C84840" w:rsidRPr="00C84840" w:rsidRDefault="00C84840">
            <w:pPr>
              <w:pStyle w:val="ConsPlusNormal"/>
              <w:rPr>
                <w:rFonts w:ascii="Times New Roman" w:hAnsi="Times New Roman" w:cs="Times New Roman"/>
                <w:sz w:val="14"/>
              </w:rPr>
            </w:pPr>
          </w:p>
        </w:tc>
        <w:tc>
          <w:tcPr>
            <w:tcW w:w="0" w:type="auto"/>
            <w:vAlign w:val="center"/>
          </w:tcPr>
          <w:p w14:paraId="67420B04" w14:textId="77777777" w:rsidR="00C84840" w:rsidRPr="00C84840" w:rsidRDefault="00C84840">
            <w:pPr>
              <w:pStyle w:val="ConsPlusNormal"/>
              <w:rPr>
                <w:rFonts w:ascii="Times New Roman" w:hAnsi="Times New Roman" w:cs="Times New Roman"/>
                <w:sz w:val="14"/>
              </w:rPr>
            </w:pPr>
          </w:p>
        </w:tc>
        <w:tc>
          <w:tcPr>
            <w:tcW w:w="0" w:type="auto"/>
            <w:vAlign w:val="center"/>
          </w:tcPr>
          <w:p w14:paraId="6BAD8EEA" w14:textId="77777777" w:rsidR="00C84840" w:rsidRPr="00C84840" w:rsidRDefault="00C84840">
            <w:pPr>
              <w:pStyle w:val="ConsPlusNormal"/>
              <w:rPr>
                <w:rFonts w:ascii="Times New Roman" w:hAnsi="Times New Roman" w:cs="Times New Roman"/>
                <w:sz w:val="14"/>
              </w:rPr>
            </w:pPr>
          </w:p>
        </w:tc>
        <w:tc>
          <w:tcPr>
            <w:tcW w:w="0" w:type="auto"/>
            <w:vAlign w:val="center"/>
          </w:tcPr>
          <w:p w14:paraId="7C508783" w14:textId="77777777" w:rsidR="00C84840" w:rsidRPr="00C84840" w:rsidRDefault="00C84840">
            <w:pPr>
              <w:pStyle w:val="ConsPlusNormal"/>
              <w:rPr>
                <w:rFonts w:ascii="Times New Roman" w:hAnsi="Times New Roman" w:cs="Times New Roman"/>
                <w:sz w:val="14"/>
              </w:rPr>
            </w:pPr>
          </w:p>
        </w:tc>
        <w:tc>
          <w:tcPr>
            <w:tcW w:w="0" w:type="auto"/>
            <w:vAlign w:val="center"/>
          </w:tcPr>
          <w:p w14:paraId="386BAAFF" w14:textId="77777777" w:rsidR="00C84840" w:rsidRPr="00C84840" w:rsidRDefault="00C84840">
            <w:pPr>
              <w:pStyle w:val="ConsPlusNormal"/>
              <w:rPr>
                <w:rFonts w:ascii="Times New Roman" w:hAnsi="Times New Roman" w:cs="Times New Roman"/>
                <w:sz w:val="14"/>
              </w:rPr>
            </w:pPr>
          </w:p>
        </w:tc>
        <w:tc>
          <w:tcPr>
            <w:tcW w:w="0" w:type="auto"/>
            <w:vAlign w:val="center"/>
          </w:tcPr>
          <w:p w14:paraId="158BBC99" w14:textId="77777777" w:rsidR="00C84840" w:rsidRPr="00C84840" w:rsidRDefault="00C84840">
            <w:pPr>
              <w:pStyle w:val="ConsPlusNormal"/>
              <w:rPr>
                <w:rFonts w:ascii="Times New Roman" w:hAnsi="Times New Roman" w:cs="Times New Roman"/>
                <w:sz w:val="14"/>
              </w:rPr>
            </w:pPr>
          </w:p>
        </w:tc>
        <w:tc>
          <w:tcPr>
            <w:tcW w:w="0" w:type="auto"/>
            <w:vAlign w:val="center"/>
          </w:tcPr>
          <w:p w14:paraId="2CCF09C2" w14:textId="77777777" w:rsidR="00C84840" w:rsidRPr="00C84840" w:rsidRDefault="00C84840">
            <w:pPr>
              <w:pStyle w:val="ConsPlusNormal"/>
              <w:rPr>
                <w:rFonts w:ascii="Times New Roman" w:hAnsi="Times New Roman" w:cs="Times New Roman"/>
                <w:sz w:val="14"/>
              </w:rPr>
            </w:pPr>
          </w:p>
        </w:tc>
        <w:tc>
          <w:tcPr>
            <w:tcW w:w="0" w:type="auto"/>
            <w:vAlign w:val="center"/>
          </w:tcPr>
          <w:p w14:paraId="1DB61897" w14:textId="77777777" w:rsidR="00C84840" w:rsidRPr="00C84840" w:rsidRDefault="00C84840">
            <w:pPr>
              <w:pStyle w:val="ConsPlusNormal"/>
              <w:rPr>
                <w:rFonts w:ascii="Times New Roman" w:hAnsi="Times New Roman" w:cs="Times New Roman"/>
                <w:sz w:val="14"/>
              </w:rPr>
            </w:pPr>
          </w:p>
        </w:tc>
        <w:tc>
          <w:tcPr>
            <w:tcW w:w="0" w:type="auto"/>
            <w:vAlign w:val="center"/>
          </w:tcPr>
          <w:p w14:paraId="6DDA2CC6" w14:textId="77777777" w:rsidR="00C84840" w:rsidRPr="00C84840" w:rsidRDefault="00C84840">
            <w:pPr>
              <w:pStyle w:val="ConsPlusNormal"/>
              <w:rPr>
                <w:rFonts w:ascii="Times New Roman" w:hAnsi="Times New Roman" w:cs="Times New Roman"/>
                <w:sz w:val="14"/>
              </w:rPr>
            </w:pPr>
          </w:p>
        </w:tc>
        <w:tc>
          <w:tcPr>
            <w:tcW w:w="0" w:type="auto"/>
            <w:vAlign w:val="center"/>
          </w:tcPr>
          <w:p w14:paraId="65F4928D" w14:textId="77777777" w:rsidR="00C84840" w:rsidRPr="00C84840" w:rsidRDefault="00C84840">
            <w:pPr>
              <w:pStyle w:val="ConsPlusNormal"/>
              <w:rPr>
                <w:rFonts w:ascii="Times New Roman" w:hAnsi="Times New Roman" w:cs="Times New Roman"/>
                <w:sz w:val="14"/>
              </w:rPr>
            </w:pPr>
          </w:p>
        </w:tc>
        <w:tc>
          <w:tcPr>
            <w:tcW w:w="0" w:type="auto"/>
            <w:vAlign w:val="center"/>
          </w:tcPr>
          <w:p w14:paraId="72A71757" w14:textId="77777777" w:rsidR="00C84840" w:rsidRPr="00C84840" w:rsidRDefault="00C84840">
            <w:pPr>
              <w:pStyle w:val="ConsPlusNormal"/>
              <w:rPr>
                <w:rFonts w:ascii="Times New Roman" w:hAnsi="Times New Roman" w:cs="Times New Roman"/>
                <w:sz w:val="14"/>
              </w:rPr>
            </w:pPr>
          </w:p>
        </w:tc>
        <w:tc>
          <w:tcPr>
            <w:tcW w:w="0" w:type="auto"/>
            <w:vAlign w:val="center"/>
          </w:tcPr>
          <w:p w14:paraId="0F3768EF" w14:textId="77777777" w:rsidR="00C84840" w:rsidRPr="00C84840" w:rsidRDefault="00C84840">
            <w:pPr>
              <w:pStyle w:val="ConsPlusNormal"/>
              <w:rPr>
                <w:rFonts w:ascii="Times New Roman" w:hAnsi="Times New Roman" w:cs="Times New Roman"/>
                <w:sz w:val="14"/>
              </w:rPr>
            </w:pPr>
          </w:p>
        </w:tc>
        <w:tc>
          <w:tcPr>
            <w:tcW w:w="0" w:type="auto"/>
            <w:vAlign w:val="center"/>
          </w:tcPr>
          <w:p w14:paraId="5BC143E8" w14:textId="77777777" w:rsidR="00C84840" w:rsidRPr="00C84840" w:rsidRDefault="00C84840">
            <w:pPr>
              <w:pStyle w:val="ConsPlusNormal"/>
              <w:rPr>
                <w:rFonts w:ascii="Times New Roman" w:hAnsi="Times New Roman" w:cs="Times New Roman"/>
                <w:sz w:val="14"/>
              </w:rPr>
            </w:pPr>
          </w:p>
        </w:tc>
        <w:tc>
          <w:tcPr>
            <w:tcW w:w="0" w:type="auto"/>
            <w:vAlign w:val="center"/>
          </w:tcPr>
          <w:p w14:paraId="20570622" w14:textId="77777777" w:rsidR="00C84840" w:rsidRPr="00C84840" w:rsidRDefault="00C84840">
            <w:pPr>
              <w:pStyle w:val="ConsPlusNormal"/>
              <w:rPr>
                <w:rFonts w:ascii="Times New Roman" w:hAnsi="Times New Roman" w:cs="Times New Roman"/>
                <w:sz w:val="14"/>
              </w:rPr>
            </w:pPr>
          </w:p>
        </w:tc>
        <w:tc>
          <w:tcPr>
            <w:tcW w:w="0" w:type="auto"/>
            <w:vAlign w:val="center"/>
          </w:tcPr>
          <w:p w14:paraId="4592FA94" w14:textId="77777777" w:rsidR="00C84840" w:rsidRPr="00C84840" w:rsidRDefault="00C84840">
            <w:pPr>
              <w:pStyle w:val="ConsPlusNormal"/>
              <w:rPr>
                <w:rFonts w:ascii="Times New Roman" w:hAnsi="Times New Roman" w:cs="Times New Roman"/>
                <w:sz w:val="14"/>
              </w:rPr>
            </w:pPr>
          </w:p>
        </w:tc>
        <w:tc>
          <w:tcPr>
            <w:tcW w:w="0" w:type="auto"/>
            <w:vAlign w:val="center"/>
          </w:tcPr>
          <w:p w14:paraId="32A3CA65" w14:textId="77777777" w:rsidR="00C84840" w:rsidRPr="00C84840" w:rsidRDefault="00C84840">
            <w:pPr>
              <w:pStyle w:val="ConsPlusNormal"/>
              <w:rPr>
                <w:rFonts w:ascii="Times New Roman" w:hAnsi="Times New Roman" w:cs="Times New Roman"/>
                <w:sz w:val="14"/>
              </w:rPr>
            </w:pPr>
          </w:p>
        </w:tc>
        <w:tc>
          <w:tcPr>
            <w:tcW w:w="0" w:type="auto"/>
            <w:vAlign w:val="center"/>
          </w:tcPr>
          <w:p w14:paraId="50985B3C" w14:textId="77777777" w:rsidR="00C84840" w:rsidRPr="00C84840" w:rsidRDefault="00C84840">
            <w:pPr>
              <w:pStyle w:val="ConsPlusNormal"/>
              <w:rPr>
                <w:rFonts w:ascii="Times New Roman" w:hAnsi="Times New Roman" w:cs="Times New Roman"/>
                <w:sz w:val="14"/>
              </w:rPr>
            </w:pPr>
          </w:p>
        </w:tc>
      </w:tr>
      <w:tr w:rsidR="00C84840" w:rsidRPr="00C84840" w14:paraId="19FA966D" w14:textId="77777777" w:rsidTr="00C84840">
        <w:tc>
          <w:tcPr>
            <w:tcW w:w="0" w:type="auto"/>
            <w:vMerge/>
            <w:tcBorders>
              <w:top w:val="nil"/>
            </w:tcBorders>
          </w:tcPr>
          <w:p w14:paraId="569EFA77" w14:textId="77777777" w:rsidR="00C84840" w:rsidRPr="00C84840" w:rsidRDefault="00C84840">
            <w:pPr>
              <w:rPr>
                <w:rFonts w:ascii="Times New Roman" w:hAnsi="Times New Roman" w:cs="Times New Roman"/>
                <w:sz w:val="14"/>
              </w:rPr>
            </w:pPr>
          </w:p>
        </w:tc>
        <w:tc>
          <w:tcPr>
            <w:tcW w:w="0" w:type="auto"/>
            <w:vMerge/>
          </w:tcPr>
          <w:p w14:paraId="2BFB8B69" w14:textId="77777777" w:rsidR="00C84840" w:rsidRPr="00C84840" w:rsidRDefault="00C84840">
            <w:pPr>
              <w:rPr>
                <w:rFonts w:ascii="Times New Roman" w:hAnsi="Times New Roman" w:cs="Times New Roman"/>
                <w:sz w:val="14"/>
              </w:rPr>
            </w:pPr>
          </w:p>
        </w:tc>
        <w:tc>
          <w:tcPr>
            <w:tcW w:w="0" w:type="auto"/>
          </w:tcPr>
          <w:p w14:paraId="6C200F5D"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 xml:space="preserve">Маммография обеих молочных желез в двух проекциях </w:t>
            </w:r>
            <w:hyperlink w:anchor="P3320" w:history="1">
              <w:r w:rsidRPr="00C84840">
                <w:rPr>
                  <w:rFonts w:ascii="Times New Roman" w:hAnsi="Times New Roman" w:cs="Times New Roman"/>
                  <w:sz w:val="14"/>
                </w:rPr>
                <w:t>&lt;*&gt;</w:t>
              </w:r>
            </w:hyperlink>
          </w:p>
        </w:tc>
        <w:tc>
          <w:tcPr>
            <w:tcW w:w="0" w:type="auto"/>
            <w:vAlign w:val="center"/>
          </w:tcPr>
          <w:p w14:paraId="24FA42EC" w14:textId="77777777" w:rsidR="00C84840" w:rsidRPr="00C84840" w:rsidRDefault="00C84840">
            <w:pPr>
              <w:pStyle w:val="ConsPlusNormal"/>
              <w:rPr>
                <w:rFonts w:ascii="Times New Roman" w:hAnsi="Times New Roman" w:cs="Times New Roman"/>
                <w:sz w:val="14"/>
              </w:rPr>
            </w:pPr>
          </w:p>
        </w:tc>
        <w:tc>
          <w:tcPr>
            <w:tcW w:w="0" w:type="auto"/>
            <w:vAlign w:val="center"/>
          </w:tcPr>
          <w:p w14:paraId="2FE60D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8DE530" w14:textId="77777777" w:rsidR="00C84840" w:rsidRPr="00C84840" w:rsidRDefault="00C84840">
            <w:pPr>
              <w:pStyle w:val="ConsPlusNormal"/>
              <w:rPr>
                <w:rFonts w:ascii="Times New Roman" w:hAnsi="Times New Roman" w:cs="Times New Roman"/>
                <w:sz w:val="14"/>
              </w:rPr>
            </w:pPr>
          </w:p>
        </w:tc>
        <w:tc>
          <w:tcPr>
            <w:tcW w:w="0" w:type="auto"/>
            <w:vAlign w:val="center"/>
          </w:tcPr>
          <w:p w14:paraId="099E25A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172886" w14:textId="77777777" w:rsidR="00C84840" w:rsidRPr="00C84840" w:rsidRDefault="00C84840">
            <w:pPr>
              <w:pStyle w:val="ConsPlusNormal"/>
              <w:rPr>
                <w:rFonts w:ascii="Times New Roman" w:hAnsi="Times New Roman" w:cs="Times New Roman"/>
                <w:sz w:val="14"/>
              </w:rPr>
            </w:pPr>
          </w:p>
        </w:tc>
        <w:tc>
          <w:tcPr>
            <w:tcW w:w="0" w:type="auto"/>
            <w:vAlign w:val="center"/>
          </w:tcPr>
          <w:p w14:paraId="7A7A60A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3DA43C0" w14:textId="77777777" w:rsidR="00C84840" w:rsidRPr="00C84840" w:rsidRDefault="00C84840">
            <w:pPr>
              <w:pStyle w:val="ConsPlusNormal"/>
              <w:rPr>
                <w:rFonts w:ascii="Times New Roman" w:hAnsi="Times New Roman" w:cs="Times New Roman"/>
                <w:sz w:val="14"/>
              </w:rPr>
            </w:pPr>
          </w:p>
        </w:tc>
        <w:tc>
          <w:tcPr>
            <w:tcW w:w="0" w:type="auto"/>
            <w:vAlign w:val="center"/>
          </w:tcPr>
          <w:p w14:paraId="2766046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FC2B8BC" w14:textId="77777777" w:rsidR="00C84840" w:rsidRPr="00C84840" w:rsidRDefault="00C84840">
            <w:pPr>
              <w:pStyle w:val="ConsPlusNormal"/>
              <w:rPr>
                <w:rFonts w:ascii="Times New Roman" w:hAnsi="Times New Roman" w:cs="Times New Roman"/>
                <w:sz w:val="14"/>
              </w:rPr>
            </w:pPr>
          </w:p>
        </w:tc>
        <w:tc>
          <w:tcPr>
            <w:tcW w:w="0" w:type="auto"/>
            <w:vAlign w:val="center"/>
          </w:tcPr>
          <w:p w14:paraId="3C35C05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51FA9DB" w14:textId="77777777" w:rsidR="00C84840" w:rsidRPr="00C84840" w:rsidRDefault="00C84840">
            <w:pPr>
              <w:pStyle w:val="ConsPlusNormal"/>
              <w:rPr>
                <w:rFonts w:ascii="Times New Roman" w:hAnsi="Times New Roman" w:cs="Times New Roman"/>
                <w:sz w:val="14"/>
              </w:rPr>
            </w:pPr>
          </w:p>
        </w:tc>
        <w:tc>
          <w:tcPr>
            <w:tcW w:w="0" w:type="auto"/>
            <w:vAlign w:val="center"/>
          </w:tcPr>
          <w:p w14:paraId="5AC42CDE" w14:textId="77777777" w:rsidR="00C84840" w:rsidRPr="00C84840" w:rsidRDefault="00C84840">
            <w:pPr>
              <w:pStyle w:val="ConsPlusNormal"/>
              <w:rPr>
                <w:rFonts w:ascii="Times New Roman" w:hAnsi="Times New Roman" w:cs="Times New Roman"/>
                <w:sz w:val="14"/>
              </w:rPr>
            </w:pPr>
          </w:p>
        </w:tc>
        <w:tc>
          <w:tcPr>
            <w:tcW w:w="0" w:type="auto"/>
            <w:vAlign w:val="center"/>
          </w:tcPr>
          <w:p w14:paraId="32FA39A9" w14:textId="77777777" w:rsidR="00C84840" w:rsidRPr="00C84840" w:rsidRDefault="00C84840">
            <w:pPr>
              <w:pStyle w:val="ConsPlusNormal"/>
              <w:rPr>
                <w:rFonts w:ascii="Times New Roman" w:hAnsi="Times New Roman" w:cs="Times New Roman"/>
                <w:sz w:val="14"/>
              </w:rPr>
            </w:pPr>
          </w:p>
        </w:tc>
        <w:tc>
          <w:tcPr>
            <w:tcW w:w="0" w:type="auto"/>
            <w:vAlign w:val="center"/>
          </w:tcPr>
          <w:p w14:paraId="4482C948" w14:textId="77777777" w:rsidR="00C84840" w:rsidRPr="00C84840" w:rsidRDefault="00C84840">
            <w:pPr>
              <w:pStyle w:val="ConsPlusNormal"/>
              <w:rPr>
                <w:rFonts w:ascii="Times New Roman" w:hAnsi="Times New Roman" w:cs="Times New Roman"/>
                <w:sz w:val="14"/>
              </w:rPr>
            </w:pPr>
          </w:p>
        </w:tc>
        <w:tc>
          <w:tcPr>
            <w:tcW w:w="0" w:type="auto"/>
            <w:vAlign w:val="center"/>
          </w:tcPr>
          <w:p w14:paraId="6870B488" w14:textId="77777777" w:rsidR="00C84840" w:rsidRPr="00C84840" w:rsidRDefault="00C84840">
            <w:pPr>
              <w:pStyle w:val="ConsPlusNormal"/>
              <w:rPr>
                <w:rFonts w:ascii="Times New Roman" w:hAnsi="Times New Roman" w:cs="Times New Roman"/>
                <w:sz w:val="14"/>
              </w:rPr>
            </w:pPr>
          </w:p>
        </w:tc>
        <w:tc>
          <w:tcPr>
            <w:tcW w:w="0" w:type="auto"/>
            <w:vAlign w:val="center"/>
          </w:tcPr>
          <w:p w14:paraId="46CABC64" w14:textId="77777777" w:rsidR="00C84840" w:rsidRPr="00C84840" w:rsidRDefault="00C84840">
            <w:pPr>
              <w:pStyle w:val="ConsPlusNormal"/>
              <w:rPr>
                <w:rFonts w:ascii="Times New Roman" w:hAnsi="Times New Roman" w:cs="Times New Roman"/>
                <w:sz w:val="14"/>
              </w:rPr>
            </w:pPr>
          </w:p>
        </w:tc>
        <w:tc>
          <w:tcPr>
            <w:tcW w:w="0" w:type="auto"/>
            <w:vAlign w:val="center"/>
          </w:tcPr>
          <w:p w14:paraId="6AAA3340" w14:textId="77777777" w:rsidR="00C84840" w:rsidRPr="00C84840" w:rsidRDefault="00C84840">
            <w:pPr>
              <w:pStyle w:val="ConsPlusNormal"/>
              <w:rPr>
                <w:rFonts w:ascii="Times New Roman" w:hAnsi="Times New Roman" w:cs="Times New Roman"/>
                <w:sz w:val="14"/>
              </w:rPr>
            </w:pPr>
          </w:p>
        </w:tc>
        <w:tc>
          <w:tcPr>
            <w:tcW w:w="0" w:type="auto"/>
            <w:vAlign w:val="center"/>
          </w:tcPr>
          <w:p w14:paraId="1E7CFFCF" w14:textId="77777777" w:rsidR="00C84840" w:rsidRPr="00C84840" w:rsidRDefault="00C84840">
            <w:pPr>
              <w:pStyle w:val="ConsPlusNormal"/>
              <w:rPr>
                <w:rFonts w:ascii="Times New Roman" w:hAnsi="Times New Roman" w:cs="Times New Roman"/>
                <w:sz w:val="14"/>
              </w:rPr>
            </w:pPr>
          </w:p>
        </w:tc>
        <w:tc>
          <w:tcPr>
            <w:tcW w:w="0" w:type="auto"/>
            <w:vAlign w:val="center"/>
          </w:tcPr>
          <w:p w14:paraId="3C6E6EB5" w14:textId="77777777" w:rsidR="00C84840" w:rsidRPr="00C84840" w:rsidRDefault="00C84840">
            <w:pPr>
              <w:pStyle w:val="ConsPlusNormal"/>
              <w:rPr>
                <w:rFonts w:ascii="Times New Roman" w:hAnsi="Times New Roman" w:cs="Times New Roman"/>
                <w:sz w:val="14"/>
              </w:rPr>
            </w:pPr>
          </w:p>
        </w:tc>
        <w:tc>
          <w:tcPr>
            <w:tcW w:w="0" w:type="auto"/>
            <w:vAlign w:val="center"/>
          </w:tcPr>
          <w:p w14:paraId="7399ECAB" w14:textId="77777777" w:rsidR="00C84840" w:rsidRPr="00C84840" w:rsidRDefault="00C84840">
            <w:pPr>
              <w:pStyle w:val="ConsPlusNormal"/>
              <w:rPr>
                <w:rFonts w:ascii="Times New Roman" w:hAnsi="Times New Roman" w:cs="Times New Roman"/>
                <w:sz w:val="14"/>
              </w:rPr>
            </w:pPr>
          </w:p>
        </w:tc>
        <w:tc>
          <w:tcPr>
            <w:tcW w:w="0" w:type="auto"/>
            <w:vAlign w:val="center"/>
          </w:tcPr>
          <w:p w14:paraId="731950EE" w14:textId="77777777" w:rsidR="00C84840" w:rsidRPr="00C84840" w:rsidRDefault="00C84840">
            <w:pPr>
              <w:pStyle w:val="ConsPlusNormal"/>
              <w:rPr>
                <w:rFonts w:ascii="Times New Roman" w:hAnsi="Times New Roman" w:cs="Times New Roman"/>
                <w:sz w:val="14"/>
              </w:rPr>
            </w:pPr>
          </w:p>
        </w:tc>
        <w:tc>
          <w:tcPr>
            <w:tcW w:w="0" w:type="auto"/>
            <w:vAlign w:val="center"/>
          </w:tcPr>
          <w:p w14:paraId="2D42C18F" w14:textId="77777777" w:rsidR="00C84840" w:rsidRPr="00C84840" w:rsidRDefault="00C84840">
            <w:pPr>
              <w:pStyle w:val="ConsPlusNormal"/>
              <w:rPr>
                <w:rFonts w:ascii="Times New Roman" w:hAnsi="Times New Roman" w:cs="Times New Roman"/>
                <w:sz w:val="14"/>
              </w:rPr>
            </w:pPr>
          </w:p>
        </w:tc>
        <w:tc>
          <w:tcPr>
            <w:tcW w:w="0" w:type="auto"/>
            <w:vAlign w:val="center"/>
          </w:tcPr>
          <w:p w14:paraId="7508519B" w14:textId="77777777" w:rsidR="00C84840" w:rsidRPr="00C84840" w:rsidRDefault="00C84840">
            <w:pPr>
              <w:pStyle w:val="ConsPlusNormal"/>
              <w:rPr>
                <w:rFonts w:ascii="Times New Roman" w:hAnsi="Times New Roman" w:cs="Times New Roman"/>
                <w:sz w:val="14"/>
              </w:rPr>
            </w:pPr>
          </w:p>
        </w:tc>
        <w:tc>
          <w:tcPr>
            <w:tcW w:w="0" w:type="auto"/>
            <w:vAlign w:val="center"/>
          </w:tcPr>
          <w:p w14:paraId="5B2F8C29" w14:textId="77777777" w:rsidR="00C84840" w:rsidRPr="00C84840" w:rsidRDefault="00C84840">
            <w:pPr>
              <w:pStyle w:val="ConsPlusNormal"/>
              <w:rPr>
                <w:rFonts w:ascii="Times New Roman" w:hAnsi="Times New Roman" w:cs="Times New Roman"/>
                <w:sz w:val="14"/>
              </w:rPr>
            </w:pPr>
          </w:p>
        </w:tc>
        <w:tc>
          <w:tcPr>
            <w:tcW w:w="0" w:type="auto"/>
            <w:vAlign w:val="center"/>
          </w:tcPr>
          <w:p w14:paraId="4A20ED9D" w14:textId="77777777" w:rsidR="00C84840" w:rsidRPr="00C84840" w:rsidRDefault="00C84840">
            <w:pPr>
              <w:pStyle w:val="ConsPlusNormal"/>
              <w:rPr>
                <w:rFonts w:ascii="Times New Roman" w:hAnsi="Times New Roman" w:cs="Times New Roman"/>
                <w:sz w:val="14"/>
              </w:rPr>
            </w:pPr>
          </w:p>
        </w:tc>
        <w:tc>
          <w:tcPr>
            <w:tcW w:w="0" w:type="auto"/>
            <w:vAlign w:val="center"/>
          </w:tcPr>
          <w:p w14:paraId="6C488F60" w14:textId="77777777" w:rsidR="00C84840" w:rsidRPr="00C84840" w:rsidRDefault="00C84840">
            <w:pPr>
              <w:pStyle w:val="ConsPlusNormal"/>
              <w:rPr>
                <w:rFonts w:ascii="Times New Roman" w:hAnsi="Times New Roman" w:cs="Times New Roman"/>
                <w:sz w:val="14"/>
              </w:rPr>
            </w:pPr>
          </w:p>
        </w:tc>
        <w:tc>
          <w:tcPr>
            <w:tcW w:w="0" w:type="auto"/>
            <w:vAlign w:val="center"/>
          </w:tcPr>
          <w:p w14:paraId="36B152EE" w14:textId="77777777" w:rsidR="00C84840" w:rsidRPr="00C84840" w:rsidRDefault="00C84840">
            <w:pPr>
              <w:pStyle w:val="ConsPlusNormal"/>
              <w:rPr>
                <w:rFonts w:ascii="Times New Roman" w:hAnsi="Times New Roman" w:cs="Times New Roman"/>
                <w:sz w:val="14"/>
              </w:rPr>
            </w:pPr>
          </w:p>
        </w:tc>
        <w:tc>
          <w:tcPr>
            <w:tcW w:w="0" w:type="auto"/>
            <w:vAlign w:val="center"/>
          </w:tcPr>
          <w:p w14:paraId="4BC75472" w14:textId="77777777" w:rsidR="00C84840" w:rsidRPr="00C84840" w:rsidRDefault="00C84840">
            <w:pPr>
              <w:pStyle w:val="ConsPlusNormal"/>
              <w:rPr>
                <w:rFonts w:ascii="Times New Roman" w:hAnsi="Times New Roman" w:cs="Times New Roman"/>
                <w:sz w:val="14"/>
              </w:rPr>
            </w:pPr>
          </w:p>
        </w:tc>
        <w:tc>
          <w:tcPr>
            <w:tcW w:w="0" w:type="auto"/>
            <w:vAlign w:val="center"/>
          </w:tcPr>
          <w:p w14:paraId="38FF670A" w14:textId="77777777" w:rsidR="00C84840" w:rsidRPr="00C84840" w:rsidRDefault="00C84840">
            <w:pPr>
              <w:pStyle w:val="ConsPlusNormal"/>
              <w:rPr>
                <w:rFonts w:ascii="Times New Roman" w:hAnsi="Times New Roman" w:cs="Times New Roman"/>
                <w:sz w:val="14"/>
              </w:rPr>
            </w:pPr>
          </w:p>
        </w:tc>
        <w:tc>
          <w:tcPr>
            <w:tcW w:w="0" w:type="auto"/>
            <w:vAlign w:val="center"/>
          </w:tcPr>
          <w:p w14:paraId="3920CB5E" w14:textId="77777777" w:rsidR="00C84840" w:rsidRPr="00C84840" w:rsidRDefault="00C84840">
            <w:pPr>
              <w:pStyle w:val="ConsPlusNormal"/>
              <w:rPr>
                <w:rFonts w:ascii="Times New Roman" w:hAnsi="Times New Roman" w:cs="Times New Roman"/>
                <w:sz w:val="14"/>
              </w:rPr>
            </w:pPr>
          </w:p>
        </w:tc>
        <w:tc>
          <w:tcPr>
            <w:tcW w:w="0" w:type="auto"/>
            <w:vAlign w:val="center"/>
          </w:tcPr>
          <w:p w14:paraId="3A269BBB" w14:textId="77777777" w:rsidR="00C84840" w:rsidRPr="00C84840" w:rsidRDefault="00C84840">
            <w:pPr>
              <w:pStyle w:val="ConsPlusNormal"/>
              <w:rPr>
                <w:rFonts w:ascii="Times New Roman" w:hAnsi="Times New Roman" w:cs="Times New Roman"/>
                <w:sz w:val="14"/>
              </w:rPr>
            </w:pPr>
          </w:p>
        </w:tc>
        <w:tc>
          <w:tcPr>
            <w:tcW w:w="0" w:type="auto"/>
            <w:vAlign w:val="center"/>
          </w:tcPr>
          <w:p w14:paraId="763132D1" w14:textId="77777777" w:rsidR="00C84840" w:rsidRPr="00C84840" w:rsidRDefault="00C84840">
            <w:pPr>
              <w:pStyle w:val="ConsPlusNormal"/>
              <w:rPr>
                <w:rFonts w:ascii="Times New Roman" w:hAnsi="Times New Roman" w:cs="Times New Roman"/>
                <w:sz w:val="14"/>
              </w:rPr>
            </w:pPr>
          </w:p>
        </w:tc>
        <w:tc>
          <w:tcPr>
            <w:tcW w:w="0" w:type="auto"/>
            <w:vAlign w:val="center"/>
          </w:tcPr>
          <w:p w14:paraId="58776C9E" w14:textId="77777777" w:rsidR="00C84840" w:rsidRPr="00C84840" w:rsidRDefault="00C84840">
            <w:pPr>
              <w:pStyle w:val="ConsPlusNormal"/>
              <w:rPr>
                <w:rFonts w:ascii="Times New Roman" w:hAnsi="Times New Roman" w:cs="Times New Roman"/>
                <w:sz w:val="14"/>
              </w:rPr>
            </w:pPr>
          </w:p>
        </w:tc>
        <w:tc>
          <w:tcPr>
            <w:tcW w:w="0" w:type="auto"/>
            <w:vAlign w:val="center"/>
          </w:tcPr>
          <w:p w14:paraId="788ECA6D" w14:textId="77777777" w:rsidR="00C84840" w:rsidRPr="00C84840" w:rsidRDefault="00C84840">
            <w:pPr>
              <w:pStyle w:val="ConsPlusNormal"/>
              <w:rPr>
                <w:rFonts w:ascii="Times New Roman" w:hAnsi="Times New Roman" w:cs="Times New Roman"/>
                <w:sz w:val="14"/>
              </w:rPr>
            </w:pPr>
          </w:p>
        </w:tc>
        <w:tc>
          <w:tcPr>
            <w:tcW w:w="0" w:type="auto"/>
            <w:vAlign w:val="center"/>
          </w:tcPr>
          <w:p w14:paraId="18F8C06B" w14:textId="77777777" w:rsidR="00C84840" w:rsidRPr="00C84840" w:rsidRDefault="00C84840">
            <w:pPr>
              <w:pStyle w:val="ConsPlusNormal"/>
              <w:rPr>
                <w:rFonts w:ascii="Times New Roman" w:hAnsi="Times New Roman" w:cs="Times New Roman"/>
                <w:sz w:val="14"/>
              </w:rPr>
            </w:pPr>
          </w:p>
        </w:tc>
      </w:tr>
      <w:tr w:rsidR="00C84840" w:rsidRPr="00C84840" w14:paraId="7E274A87" w14:textId="77777777" w:rsidTr="00C84840">
        <w:tc>
          <w:tcPr>
            <w:tcW w:w="0" w:type="auto"/>
            <w:vMerge/>
            <w:tcBorders>
              <w:top w:val="nil"/>
            </w:tcBorders>
          </w:tcPr>
          <w:p w14:paraId="3D698700" w14:textId="77777777" w:rsidR="00C84840" w:rsidRPr="00C84840" w:rsidRDefault="00C84840">
            <w:pPr>
              <w:rPr>
                <w:rFonts w:ascii="Times New Roman" w:hAnsi="Times New Roman" w:cs="Times New Roman"/>
                <w:sz w:val="14"/>
              </w:rPr>
            </w:pPr>
          </w:p>
        </w:tc>
        <w:tc>
          <w:tcPr>
            <w:tcW w:w="0" w:type="auto"/>
            <w:vMerge/>
          </w:tcPr>
          <w:p w14:paraId="146CD5B5" w14:textId="77777777" w:rsidR="00C84840" w:rsidRPr="00C84840" w:rsidRDefault="00C84840">
            <w:pPr>
              <w:rPr>
                <w:rFonts w:ascii="Times New Roman" w:hAnsi="Times New Roman" w:cs="Times New Roman"/>
                <w:sz w:val="14"/>
              </w:rPr>
            </w:pPr>
          </w:p>
        </w:tc>
        <w:tc>
          <w:tcPr>
            <w:tcW w:w="0" w:type="auto"/>
          </w:tcPr>
          <w:p w14:paraId="2E4F37E7"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Краткое индивидуальное профилактическое консультирование</w:t>
            </w:r>
          </w:p>
        </w:tc>
        <w:tc>
          <w:tcPr>
            <w:tcW w:w="0" w:type="auto"/>
            <w:vAlign w:val="center"/>
          </w:tcPr>
          <w:p w14:paraId="302066C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61362D7" w14:textId="77777777" w:rsidR="00C84840" w:rsidRPr="00C84840" w:rsidRDefault="00C84840">
            <w:pPr>
              <w:pStyle w:val="ConsPlusNormal"/>
              <w:rPr>
                <w:rFonts w:ascii="Times New Roman" w:hAnsi="Times New Roman" w:cs="Times New Roman"/>
                <w:sz w:val="14"/>
              </w:rPr>
            </w:pPr>
          </w:p>
        </w:tc>
        <w:tc>
          <w:tcPr>
            <w:tcW w:w="0" w:type="auto"/>
            <w:vAlign w:val="center"/>
          </w:tcPr>
          <w:p w14:paraId="10C3B2B1" w14:textId="77777777" w:rsidR="00C84840" w:rsidRPr="00C84840" w:rsidRDefault="00C84840">
            <w:pPr>
              <w:pStyle w:val="ConsPlusNormal"/>
              <w:rPr>
                <w:rFonts w:ascii="Times New Roman" w:hAnsi="Times New Roman" w:cs="Times New Roman"/>
                <w:sz w:val="14"/>
              </w:rPr>
            </w:pPr>
          </w:p>
        </w:tc>
        <w:tc>
          <w:tcPr>
            <w:tcW w:w="0" w:type="auto"/>
            <w:vAlign w:val="center"/>
          </w:tcPr>
          <w:p w14:paraId="3EAAE8F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DB7720B" w14:textId="77777777" w:rsidR="00C84840" w:rsidRPr="00C84840" w:rsidRDefault="00C84840">
            <w:pPr>
              <w:pStyle w:val="ConsPlusNormal"/>
              <w:rPr>
                <w:rFonts w:ascii="Times New Roman" w:hAnsi="Times New Roman" w:cs="Times New Roman"/>
                <w:sz w:val="14"/>
              </w:rPr>
            </w:pPr>
          </w:p>
        </w:tc>
        <w:tc>
          <w:tcPr>
            <w:tcW w:w="0" w:type="auto"/>
            <w:vAlign w:val="center"/>
          </w:tcPr>
          <w:p w14:paraId="419ED993" w14:textId="77777777" w:rsidR="00C84840" w:rsidRPr="00C84840" w:rsidRDefault="00C84840">
            <w:pPr>
              <w:pStyle w:val="ConsPlusNormal"/>
              <w:rPr>
                <w:rFonts w:ascii="Times New Roman" w:hAnsi="Times New Roman" w:cs="Times New Roman"/>
                <w:sz w:val="14"/>
              </w:rPr>
            </w:pPr>
          </w:p>
        </w:tc>
        <w:tc>
          <w:tcPr>
            <w:tcW w:w="0" w:type="auto"/>
            <w:vAlign w:val="center"/>
          </w:tcPr>
          <w:p w14:paraId="060DC47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937619F" w14:textId="77777777" w:rsidR="00C84840" w:rsidRPr="00C84840" w:rsidRDefault="00C84840">
            <w:pPr>
              <w:pStyle w:val="ConsPlusNormal"/>
              <w:rPr>
                <w:rFonts w:ascii="Times New Roman" w:hAnsi="Times New Roman" w:cs="Times New Roman"/>
                <w:sz w:val="14"/>
              </w:rPr>
            </w:pPr>
          </w:p>
        </w:tc>
        <w:tc>
          <w:tcPr>
            <w:tcW w:w="0" w:type="auto"/>
            <w:vAlign w:val="center"/>
          </w:tcPr>
          <w:p w14:paraId="3CA900C8" w14:textId="77777777" w:rsidR="00C84840" w:rsidRPr="00C84840" w:rsidRDefault="00C84840">
            <w:pPr>
              <w:pStyle w:val="ConsPlusNormal"/>
              <w:rPr>
                <w:rFonts w:ascii="Times New Roman" w:hAnsi="Times New Roman" w:cs="Times New Roman"/>
                <w:sz w:val="14"/>
              </w:rPr>
            </w:pPr>
          </w:p>
        </w:tc>
        <w:tc>
          <w:tcPr>
            <w:tcW w:w="0" w:type="auto"/>
            <w:vAlign w:val="center"/>
          </w:tcPr>
          <w:p w14:paraId="3A8FC15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F8E16D" w14:textId="77777777" w:rsidR="00C84840" w:rsidRPr="00C84840" w:rsidRDefault="00C84840">
            <w:pPr>
              <w:pStyle w:val="ConsPlusNormal"/>
              <w:rPr>
                <w:rFonts w:ascii="Times New Roman" w:hAnsi="Times New Roman" w:cs="Times New Roman"/>
                <w:sz w:val="14"/>
              </w:rPr>
            </w:pPr>
          </w:p>
        </w:tc>
        <w:tc>
          <w:tcPr>
            <w:tcW w:w="0" w:type="auto"/>
            <w:vAlign w:val="center"/>
          </w:tcPr>
          <w:p w14:paraId="61ECDCA0" w14:textId="77777777" w:rsidR="00C84840" w:rsidRPr="00C84840" w:rsidRDefault="00C84840">
            <w:pPr>
              <w:pStyle w:val="ConsPlusNormal"/>
              <w:rPr>
                <w:rFonts w:ascii="Times New Roman" w:hAnsi="Times New Roman" w:cs="Times New Roman"/>
                <w:sz w:val="14"/>
              </w:rPr>
            </w:pPr>
          </w:p>
        </w:tc>
        <w:tc>
          <w:tcPr>
            <w:tcW w:w="0" w:type="auto"/>
            <w:vAlign w:val="center"/>
          </w:tcPr>
          <w:p w14:paraId="56D8D1A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6EF99E1" w14:textId="77777777" w:rsidR="00C84840" w:rsidRPr="00C84840" w:rsidRDefault="00C84840">
            <w:pPr>
              <w:pStyle w:val="ConsPlusNormal"/>
              <w:rPr>
                <w:rFonts w:ascii="Times New Roman" w:hAnsi="Times New Roman" w:cs="Times New Roman"/>
                <w:sz w:val="14"/>
              </w:rPr>
            </w:pPr>
          </w:p>
        </w:tc>
        <w:tc>
          <w:tcPr>
            <w:tcW w:w="0" w:type="auto"/>
            <w:vAlign w:val="center"/>
          </w:tcPr>
          <w:p w14:paraId="40EF3F01" w14:textId="77777777" w:rsidR="00C84840" w:rsidRPr="00C84840" w:rsidRDefault="00C84840">
            <w:pPr>
              <w:pStyle w:val="ConsPlusNormal"/>
              <w:rPr>
                <w:rFonts w:ascii="Times New Roman" w:hAnsi="Times New Roman" w:cs="Times New Roman"/>
                <w:sz w:val="14"/>
              </w:rPr>
            </w:pPr>
          </w:p>
        </w:tc>
        <w:tc>
          <w:tcPr>
            <w:tcW w:w="0" w:type="auto"/>
            <w:vAlign w:val="center"/>
          </w:tcPr>
          <w:p w14:paraId="3550E34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B2BF36E" w14:textId="77777777" w:rsidR="00C84840" w:rsidRPr="00C84840" w:rsidRDefault="00C84840">
            <w:pPr>
              <w:pStyle w:val="ConsPlusNormal"/>
              <w:rPr>
                <w:rFonts w:ascii="Times New Roman" w:hAnsi="Times New Roman" w:cs="Times New Roman"/>
                <w:sz w:val="14"/>
              </w:rPr>
            </w:pPr>
          </w:p>
        </w:tc>
        <w:tc>
          <w:tcPr>
            <w:tcW w:w="0" w:type="auto"/>
            <w:vAlign w:val="center"/>
          </w:tcPr>
          <w:p w14:paraId="6026BE97" w14:textId="77777777" w:rsidR="00C84840" w:rsidRPr="00C84840" w:rsidRDefault="00C84840">
            <w:pPr>
              <w:pStyle w:val="ConsPlusNormal"/>
              <w:rPr>
                <w:rFonts w:ascii="Times New Roman" w:hAnsi="Times New Roman" w:cs="Times New Roman"/>
                <w:sz w:val="14"/>
              </w:rPr>
            </w:pPr>
          </w:p>
        </w:tc>
        <w:tc>
          <w:tcPr>
            <w:tcW w:w="0" w:type="auto"/>
            <w:vAlign w:val="center"/>
          </w:tcPr>
          <w:p w14:paraId="496A9BF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9EE4F44" w14:textId="77777777" w:rsidR="00C84840" w:rsidRPr="00C84840" w:rsidRDefault="00C84840">
            <w:pPr>
              <w:pStyle w:val="ConsPlusNormal"/>
              <w:rPr>
                <w:rFonts w:ascii="Times New Roman" w:hAnsi="Times New Roman" w:cs="Times New Roman"/>
                <w:sz w:val="14"/>
              </w:rPr>
            </w:pPr>
          </w:p>
        </w:tc>
        <w:tc>
          <w:tcPr>
            <w:tcW w:w="0" w:type="auto"/>
            <w:vAlign w:val="center"/>
          </w:tcPr>
          <w:p w14:paraId="666392D5" w14:textId="77777777" w:rsidR="00C84840" w:rsidRPr="00C84840" w:rsidRDefault="00C84840">
            <w:pPr>
              <w:pStyle w:val="ConsPlusNormal"/>
              <w:rPr>
                <w:rFonts w:ascii="Times New Roman" w:hAnsi="Times New Roman" w:cs="Times New Roman"/>
                <w:sz w:val="14"/>
              </w:rPr>
            </w:pPr>
          </w:p>
        </w:tc>
        <w:tc>
          <w:tcPr>
            <w:tcW w:w="0" w:type="auto"/>
            <w:vAlign w:val="center"/>
          </w:tcPr>
          <w:p w14:paraId="1504D8E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6013854" w14:textId="77777777" w:rsidR="00C84840" w:rsidRPr="00C84840" w:rsidRDefault="00C84840">
            <w:pPr>
              <w:pStyle w:val="ConsPlusNormal"/>
              <w:rPr>
                <w:rFonts w:ascii="Times New Roman" w:hAnsi="Times New Roman" w:cs="Times New Roman"/>
                <w:sz w:val="14"/>
              </w:rPr>
            </w:pPr>
          </w:p>
        </w:tc>
        <w:tc>
          <w:tcPr>
            <w:tcW w:w="0" w:type="auto"/>
            <w:vAlign w:val="center"/>
          </w:tcPr>
          <w:p w14:paraId="27DAF3BD" w14:textId="77777777" w:rsidR="00C84840" w:rsidRPr="00C84840" w:rsidRDefault="00C84840">
            <w:pPr>
              <w:pStyle w:val="ConsPlusNormal"/>
              <w:rPr>
                <w:rFonts w:ascii="Times New Roman" w:hAnsi="Times New Roman" w:cs="Times New Roman"/>
                <w:sz w:val="14"/>
              </w:rPr>
            </w:pPr>
          </w:p>
        </w:tc>
        <w:tc>
          <w:tcPr>
            <w:tcW w:w="0" w:type="auto"/>
            <w:vAlign w:val="center"/>
          </w:tcPr>
          <w:p w14:paraId="15C5720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2B349C2" w14:textId="77777777" w:rsidR="00C84840" w:rsidRPr="00C84840" w:rsidRDefault="00C84840">
            <w:pPr>
              <w:pStyle w:val="ConsPlusNormal"/>
              <w:rPr>
                <w:rFonts w:ascii="Times New Roman" w:hAnsi="Times New Roman" w:cs="Times New Roman"/>
                <w:sz w:val="14"/>
              </w:rPr>
            </w:pPr>
          </w:p>
        </w:tc>
        <w:tc>
          <w:tcPr>
            <w:tcW w:w="0" w:type="auto"/>
            <w:vAlign w:val="center"/>
          </w:tcPr>
          <w:p w14:paraId="43217690" w14:textId="77777777" w:rsidR="00C84840" w:rsidRPr="00C84840" w:rsidRDefault="00C84840">
            <w:pPr>
              <w:pStyle w:val="ConsPlusNormal"/>
              <w:rPr>
                <w:rFonts w:ascii="Times New Roman" w:hAnsi="Times New Roman" w:cs="Times New Roman"/>
                <w:sz w:val="14"/>
              </w:rPr>
            </w:pPr>
          </w:p>
        </w:tc>
        <w:tc>
          <w:tcPr>
            <w:tcW w:w="0" w:type="auto"/>
            <w:vAlign w:val="center"/>
          </w:tcPr>
          <w:p w14:paraId="75CE390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36F46D2" w14:textId="77777777" w:rsidR="00C84840" w:rsidRPr="00C84840" w:rsidRDefault="00C84840">
            <w:pPr>
              <w:pStyle w:val="ConsPlusNormal"/>
              <w:rPr>
                <w:rFonts w:ascii="Times New Roman" w:hAnsi="Times New Roman" w:cs="Times New Roman"/>
                <w:sz w:val="14"/>
              </w:rPr>
            </w:pPr>
          </w:p>
        </w:tc>
        <w:tc>
          <w:tcPr>
            <w:tcW w:w="0" w:type="auto"/>
            <w:vAlign w:val="center"/>
          </w:tcPr>
          <w:p w14:paraId="5EFCA873" w14:textId="77777777" w:rsidR="00C84840" w:rsidRPr="00C84840" w:rsidRDefault="00C84840">
            <w:pPr>
              <w:pStyle w:val="ConsPlusNormal"/>
              <w:rPr>
                <w:rFonts w:ascii="Times New Roman" w:hAnsi="Times New Roman" w:cs="Times New Roman"/>
                <w:sz w:val="14"/>
              </w:rPr>
            </w:pPr>
          </w:p>
        </w:tc>
        <w:tc>
          <w:tcPr>
            <w:tcW w:w="0" w:type="auto"/>
            <w:vAlign w:val="center"/>
          </w:tcPr>
          <w:p w14:paraId="1DD72C8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D40E55" w14:textId="77777777" w:rsidR="00C84840" w:rsidRPr="00C84840" w:rsidRDefault="00C84840">
            <w:pPr>
              <w:pStyle w:val="ConsPlusNormal"/>
              <w:rPr>
                <w:rFonts w:ascii="Times New Roman" w:hAnsi="Times New Roman" w:cs="Times New Roman"/>
                <w:sz w:val="14"/>
              </w:rPr>
            </w:pPr>
          </w:p>
        </w:tc>
        <w:tc>
          <w:tcPr>
            <w:tcW w:w="0" w:type="auto"/>
            <w:vAlign w:val="center"/>
          </w:tcPr>
          <w:p w14:paraId="7C36C42B" w14:textId="77777777" w:rsidR="00C84840" w:rsidRPr="00C84840" w:rsidRDefault="00C84840">
            <w:pPr>
              <w:pStyle w:val="ConsPlusNormal"/>
              <w:rPr>
                <w:rFonts w:ascii="Times New Roman" w:hAnsi="Times New Roman" w:cs="Times New Roman"/>
                <w:sz w:val="14"/>
              </w:rPr>
            </w:pPr>
          </w:p>
        </w:tc>
        <w:tc>
          <w:tcPr>
            <w:tcW w:w="0" w:type="auto"/>
            <w:vAlign w:val="center"/>
          </w:tcPr>
          <w:p w14:paraId="5C10980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3A57933" w14:textId="77777777" w:rsidR="00C84840" w:rsidRPr="00C84840" w:rsidRDefault="00C84840">
            <w:pPr>
              <w:pStyle w:val="ConsPlusNormal"/>
              <w:rPr>
                <w:rFonts w:ascii="Times New Roman" w:hAnsi="Times New Roman" w:cs="Times New Roman"/>
                <w:sz w:val="14"/>
              </w:rPr>
            </w:pPr>
          </w:p>
        </w:tc>
      </w:tr>
      <w:tr w:rsidR="00C84840" w:rsidRPr="00C84840" w14:paraId="7418ABC4" w14:textId="77777777" w:rsidTr="00C84840">
        <w:tc>
          <w:tcPr>
            <w:tcW w:w="0" w:type="auto"/>
            <w:vMerge/>
            <w:tcBorders>
              <w:top w:val="nil"/>
            </w:tcBorders>
          </w:tcPr>
          <w:p w14:paraId="4463154E" w14:textId="77777777" w:rsidR="00C84840" w:rsidRPr="00C84840" w:rsidRDefault="00C84840">
            <w:pPr>
              <w:rPr>
                <w:rFonts w:ascii="Times New Roman" w:hAnsi="Times New Roman" w:cs="Times New Roman"/>
                <w:sz w:val="14"/>
              </w:rPr>
            </w:pPr>
          </w:p>
        </w:tc>
        <w:tc>
          <w:tcPr>
            <w:tcW w:w="0" w:type="auto"/>
            <w:vMerge/>
          </w:tcPr>
          <w:p w14:paraId="28351958" w14:textId="77777777" w:rsidR="00C84840" w:rsidRPr="00C84840" w:rsidRDefault="00C84840">
            <w:pPr>
              <w:rPr>
                <w:rFonts w:ascii="Times New Roman" w:hAnsi="Times New Roman" w:cs="Times New Roman"/>
                <w:sz w:val="14"/>
              </w:rPr>
            </w:pPr>
          </w:p>
        </w:tc>
        <w:tc>
          <w:tcPr>
            <w:tcW w:w="0" w:type="auto"/>
          </w:tcPr>
          <w:p w14:paraId="181A0DCD"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Осмотр фельдшером (акушеркой) или врачом акушером-гинекологом</w:t>
            </w:r>
          </w:p>
        </w:tc>
        <w:tc>
          <w:tcPr>
            <w:tcW w:w="0" w:type="auto"/>
            <w:vAlign w:val="center"/>
          </w:tcPr>
          <w:p w14:paraId="3A903A3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A16AB3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B36F9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8CDC5E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92F2AE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8CD76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3303F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D0E088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E68F7D5"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BF87E5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713D93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F82399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1E7A7A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F167C3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CA7403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75649D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45C16E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BE836C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68A180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AC7C28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C7F22B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463A6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DFBB09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BB2B61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1FFBE4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B34BA8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0E3F6F4"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485AD6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75B37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15B71E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C2E24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146C3E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2D689A8"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B6B947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92CBB4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r w:rsidR="00C84840" w:rsidRPr="00C84840" w14:paraId="0AA83158" w14:textId="77777777" w:rsidTr="00C84840">
        <w:tc>
          <w:tcPr>
            <w:tcW w:w="0" w:type="auto"/>
            <w:vMerge/>
            <w:tcBorders>
              <w:top w:val="nil"/>
            </w:tcBorders>
          </w:tcPr>
          <w:p w14:paraId="71826168" w14:textId="77777777" w:rsidR="00C84840" w:rsidRPr="00C84840" w:rsidRDefault="00C84840">
            <w:pPr>
              <w:rPr>
                <w:rFonts w:ascii="Times New Roman" w:hAnsi="Times New Roman" w:cs="Times New Roman"/>
                <w:sz w:val="14"/>
              </w:rPr>
            </w:pPr>
          </w:p>
        </w:tc>
        <w:tc>
          <w:tcPr>
            <w:tcW w:w="0" w:type="auto"/>
            <w:vMerge/>
          </w:tcPr>
          <w:p w14:paraId="31DFBF81" w14:textId="77777777" w:rsidR="00C84840" w:rsidRPr="00C84840" w:rsidRDefault="00C84840">
            <w:pPr>
              <w:rPr>
                <w:rFonts w:ascii="Times New Roman" w:hAnsi="Times New Roman" w:cs="Times New Roman"/>
                <w:sz w:val="14"/>
              </w:rPr>
            </w:pPr>
          </w:p>
        </w:tc>
        <w:tc>
          <w:tcPr>
            <w:tcW w:w="0" w:type="auto"/>
          </w:tcPr>
          <w:p w14:paraId="6FC280EA" w14:textId="77777777" w:rsidR="00C84840" w:rsidRPr="00C84840" w:rsidRDefault="00C84840">
            <w:pPr>
              <w:pStyle w:val="ConsPlusNormal"/>
              <w:rPr>
                <w:rFonts w:ascii="Times New Roman" w:hAnsi="Times New Roman" w:cs="Times New Roman"/>
                <w:sz w:val="14"/>
              </w:rPr>
            </w:pPr>
            <w:r w:rsidRPr="00C84840">
              <w:rPr>
                <w:rFonts w:ascii="Times New Roman" w:hAnsi="Times New Roman" w:cs="Times New Roman"/>
                <w:sz w:val="14"/>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vAlign w:val="center"/>
          </w:tcPr>
          <w:p w14:paraId="13D8950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6DA2FD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B6A467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1D0FE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0F8DD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65FE2C0"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78A849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80E62F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AF74EBC"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C94543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16ECA1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24BE2F1"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44E2AC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5CC6F2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ED1415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CC3E74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28CEF6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13CA17D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B026F5F"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777738B"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C9861C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CEBF7A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389360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1E9D14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20F6A5D"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4704122"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417F9CE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57B324CE"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E97D957"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7279A4A9"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FAEE13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3303556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21EFF00A"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0CD87C23"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c>
          <w:tcPr>
            <w:tcW w:w="0" w:type="auto"/>
            <w:vAlign w:val="center"/>
          </w:tcPr>
          <w:p w14:paraId="681F0FA6" w14:textId="77777777" w:rsidR="00C84840" w:rsidRPr="00C84840" w:rsidRDefault="00C84840">
            <w:pPr>
              <w:pStyle w:val="ConsPlusNormal"/>
              <w:jc w:val="center"/>
              <w:rPr>
                <w:rFonts w:ascii="Times New Roman" w:hAnsi="Times New Roman" w:cs="Times New Roman"/>
                <w:sz w:val="14"/>
              </w:rPr>
            </w:pPr>
            <w:r w:rsidRPr="00C84840">
              <w:rPr>
                <w:rFonts w:ascii="Times New Roman" w:hAnsi="Times New Roman" w:cs="Times New Roman"/>
                <w:sz w:val="14"/>
              </w:rPr>
              <w:t>+</w:t>
            </w:r>
          </w:p>
        </w:tc>
      </w:tr>
    </w:tbl>
    <w:p w14:paraId="7179AEDE" w14:textId="77777777" w:rsidR="00C84840" w:rsidRPr="00C84840" w:rsidRDefault="00C84840">
      <w:pPr>
        <w:rPr>
          <w:rFonts w:ascii="Times New Roman" w:hAnsi="Times New Roman" w:cs="Times New Roman"/>
        </w:rPr>
        <w:sectPr w:rsidR="00C84840" w:rsidRPr="00C84840">
          <w:pgSz w:w="16838" w:h="11905" w:orient="landscape"/>
          <w:pgMar w:top="1701" w:right="1134" w:bottom="850" w:left="1134" w:header="0" w:footer="0" w:gutter="0"/>
          <w:cols w:space="720"/>
        </w:sectPr>
      </w:pPr>
    </w:p>
    <w:p w14:paraId="643679CD" w14:textId="77777777" w:rsidR="00C84840" w:rsidRPr="00C84840" w:rsidRDefault="00C84840">
      <w:pPr>
        <w:pStyle w:val="ConsPlusNormal"/>
        <w:jc w:val="both"/>
        <w:rPr>
          <w:rFonts w:ascii="Times New Roman" w:hAnsi="Times New Roman" w:cs="Times New Roman"/>
        </w:rPr>
      </w:pPr>
    </w:p>
    <w:p w14:paraId="18EB90C1"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w:t>
      </w:r>
    </w:p>
    <w:p w14:paraId="201D0971" w14:textId="77777777" w:rsidR="00C84840" w:rsidRPr="00C84840" w:rsidRDefault="00C84840">
      <w:pPr>
        <w:pStyle w:val="ConsPlusNormal"/>
        <w:spacing w:before="220"/>
        <w:ind w:firstLine="540"/>
        <w:jc w:val="both"/>
        <w:rPr>
          <w:rFonts w:ascii="Times New Roman" w:hAnsi="Times New Roman" w:cs="Times New Roman"/>
        </w:rPr>
      </w:pPr>
      <w:bookmarkStart w:id="29" w:name="P3320"/>
      <w:bookmarkEnd w:id="29"/>
      <w:r w:rsidRPr="00C84840">
        <w:rPr>
          <w:rFonts w:ascii="Times New Roman" w:hAnsi="Times New Roman" w:cs="Times New Roman"/>
        </w:rP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sidRPr="00C84840">
          <w:rPr>
            <w:rFonts w:ascii="Times New Roman" w:hAnsi="Times New Roman" w:cs="Times New Roman"/>
          </w:rPr>
          <w:t>пунктах 16</w:t>
        </w:r>
      </w:hyperlink>
      <w:r w:rsidRPr="00C84840">
        <w:rPr>
          <w:rFonts w:ascii="Times New Roman" w:hAnsi="Times New Roman" w:cs="Times New Roman"/>
        </w:rPr>
        <w:t xml:space="preserve"> и </w:t>
      </w:r>
      <w:hyperlink w:anchor="P173" w:history="1">
        <w:r w:rsidRPr="00C84840">
          <w:rPr>
            <w:rFonts w:ascii="Times New Roman" w:hAnsi="Times New Roman" w:cs="Times New Roman"/>
          </w:rPr>
          <w:t>17</w:t>
        </w:r>
      </w:hyperlink>
      <w:r w:rsidRPr="00C84840">
        <w:rPr>
          <w:rFonts w:ascii="Times New Roman" w:hAnsi="Times New Roman" w:cs="Times New Roman"/>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14FFF8EA" w14:textId="77777777" w:rsidR="00C84840" w:rsidRPr="00C84840" w:rsidRDefault="00C84840">
      <w:pPr>
        <w:pStyle w:val="ConsPlusNormal"/>
        <w:spacing w:before="220"/>
        <w:ind w:firstLine="540"/>
        <w:jc w:val="both"/>
        <w:rPr>
          <w:rFonts w:ascii="Times New Roman" w:hAnsi="Times New Roman" w:cs="Times New Roman"/>
        </w:rPr>
      </w:pPr>
      <w:bookmarkStart w:id="30" w:name="P3321"/>
      <w:bookmarkEnd w:id="30"/>
      <w:r w:rsidRPr="00C84840">
        <w:rPr>
          <w:rFonts w:ascii="Times New Roman" w:hAnsi="Times New Roman" w:cs="Times New Roman"/>
        </w:rPr>
        <w:t>&lt;**&gt; Не проводится в случае, если профилактический медицинский осмотр является частью первого этапа диспансеризации.</w:t>
      </w:r>
    </w:p>
    <w:p w14:paraId="3AFCD9B6" w14:textId="77777777" w:rsidR="00C84840" w:rsidRPr="00C84840" w:rsidRDefault="00C84840">
      <w:pPr>
        <w:pStyle w:val="ConsPlusNormal"/>
        <w:jc w:val="both"/>
        <w:rPr>
          <w:rFonts w:ascii="Times New Roman" w:hAnsi="Times New Roman" w:cs="Times New Roman"/>
        </w:rPr>
      </w:pPr>
    </w:p>
    <w:p w14:paraId="1138F782" w14:textId="77777777" w:rsidR="00C84840" w:rsidRPr="00C84840" w:rsidRDefault="00C84840">
      <w:pPr>
        <w:pStyle w:val="ConsPlusNormal"/>
        <w:jc w:val="both"/>
        <w:rPr>
          <w:rFonts w:ascii="Times New Roman" w:hAnsi="Times New Roman" w:cs="Times New Roman"/>
        </w:rPr>
      </w:pPr>
    </w:p>
    <w:p w14:paraId="517BE847" w14:textId="77777777" w:rsidR="00C84840" w:rsidRPr="00C84840" w:rsidRDefault="00C84840">
      <w:pPr>
        <w:pStyle w:val="ConsPlusNormal"/>
        <w:jc w:val="both"/>
        <w:rPr>
          <w:rFonts w:ascii="Times New Roman" w:hAnsi="Times New Roman" w:cs="Times New Roman"/>
        </w:rPr>
      </w:pPr>
    </w:p>
    <w:p w14:paraId="198AD286" w14:textId="77777777" w:rsidR="00C84840" w:rsidRPr="00C84840" w:rsidRDefault="00C84840">
      <w:pPr>
        <w:pStyle w:val="ConsPlusNormal"/>
        <w:jc w:val="both"/>
        <w:rPr>
          <w:rFonts w:ascii="Times New Roman" w:hAnsi="Times New Roman" w:cs="Times New Roman"/>
        </w:rPr>
      </w:pPr>
    </w:p>
    <w:p w14:paraId="7DBB1347" w14:textId="77777777"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14:paraId="0CDF7844" w14:textId="77777777" w:rsidR="00C84840" w:rsidRPr="00C84840" w:rsidRDefault="00C84840">
      <w:pPr>
        <w:pStyle w:val="ConsPlusNormal"/>
        <w:jc w:val="right"/>
        <w:outlineLvl w:val="1"/>
        <w:rPr>
          <w:rFonts w:ascii="Times New Roman" w:hAnsi="Times New Roman" w:cs="Times New Roman"/>
        </w:rPr>
      </w:pPr>
      <w:r w:rsidRPr="00C84840">
        <w:rPr>
          <w:rFonts w:ascii="Times New Roman" w:hAnsi="Times New Roman" w:cs="Times New Roman"/>
        </w:rPr>
        <w:t>Приложение N 2</w:t>
      </w:r>
    </w:p>
    <w:p w14:paraId="74158AB6"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порядку проведения профилактического</w:t>
      </w:r>
    </w:p>
    <w:p w14:paraId="7977694A"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медицинского осмотра и диспансеризации</w:t>
      </w:r>
    </w:p>
    <w:p w14:paraId="750F41C7"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определенных групп взрослого населения,</w:t>
      </w:r>
    </w:p>
    <w:p w14:paraId="655B5FE9"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утвержденному приказом Министерства</w:t>
      </w:r>
    </w:p>
    <w:p w14:paraId="7D7B47C8"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здравоохранения Российской Федерации</w:t>
      </w:r>
    </w:p>
    <w:p w14:paraId="7D7DB133"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14:paraId="5A03E0F2" w14:textId="77777777" w:rsidR="00C84840" w:rsidRPr="00C84840" w:rsidRDefault="00C84840">
      <w:pPr>
        <w:pStyle w:val="ConsPlusNormal"/>
        <w:jc w:val="both"/>
        <w:rPr>
          <w:rFonts w:ascii="Times New Roman" w:hAnsi="Times New Roman" w:cs="Times New Roman"/>
        </w:rPr>
      </w:pPr>
    </w:p>
    <w:p w14:paraId="61D981A6" w14:textId="77777777" w:rsidR="00C84840" w:rsidRPr="00C84840" w:rsidRDefault="00C84840">
      <w:pPr>
        <w:pStyle w:val="ConsPlusTitle"/>
        <w:jc w:val="center"/>
        <w:rPr>
          <w:rFonts w:ascii="Times New Roman" w:hAnsi="Times New Roman" w:cs="Times New Roman"/>
        </w:rPr>
      </w:pPr>
      <w:bookmarkStart w:id="31" w:name="P3335"/>
      <w:bookmarkEnd w:id="31"/>
      <w:r w:rsidRPr="00C84840">
        <w:rPr>
          <w:rFonts w:ascii="Times New Roman" w:hAnsi="Times New Roman" w:cs="Times New Roman"/>
        </w:rPr>
        <w:t>ПЕРЕЧЕНЬ</w:t>
      </w:r>
    </w:p>
    <w:p w14:paraId="704FA00F"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МЕРОПРИЯТИЙ СКРИНИНГА И МЕТОДОВ ИССЛЕДОВАНИЙ, НАПРАВЛЕННЫХ</w:t>
      </w:r>
    </w:p>
    <w:p w14:paraId="39BC48B9"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НА РАННЕЕ ВЫЯВЛЕНИЕ ОНКОЛОГИЧЕСКИХ ЗАБОЛЕВАНИЙ</w:t>
      </w:r>
    </w:p>
    <w:p w14:paraId="073EC2FE" w14:textId="77777777" w:rsidR="00C84840" w:rsidRPr="00C84840" w:rsidRDefault="00C84840">
      <w:pPr>
        <w:pStyle w:val="ConsPlusNormal"/>
        <w:jc w:val="both"/>
        <w:rPr>
          <w:rFonts w:ascii="Times New Roman" w:hAnsi="Times New Roman" w:cs="Times New Roman"/>
        </w:rPr>
      </w:pPr>
    </w:p>
    <w:p w14:paraId="0DCB3F53"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1. В рамках профилактического медицинского осмотра или первого этапа диспансеризации проводятся:</w:t>
      </w:r>
    </w:p>
    <w:p w14:paraId="49491DB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скрининг на выявление злокачественных новообразований шейки матки (у женщин):</w:t>
      </w:r>
    </w:p>
    <w:p w14:paraId="15057855"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18 лет и старше - осмотр фельдшером (акушеркой) или врачом акушером-гинекологом 1 раз в год;</w:t>
      </w:r>
    </w:p>
    <w:p w14:paraId="0DE6049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от 18 до 64 лет включительно - взятие мазка с шейки матки, цитологическое исследование мазка с шейки матки 1 раз в 3 года &lt;17&gt;;</w:t>
      </w:r>
    </w:p>
    <w:p w14:paraId="4C4BA33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0CC09CC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14:paraId="544BD33D" w14:textId="77777777" w:rsidR="00C84840" w:rsidRPr="00C84840" w:rsidRDefault="00C84840">
      <w:pPr>
        <w:pStyle w:val="ConsPlusNormal"/>
        <w:jc w:val="both"/>
        <w:rPr>
          <w:rFonts w:ascii="Times New Roman" w:hAnsi="Times New Roman" w:cs="Times New Roman"/>
        </w:rPr>
      </w:pPr>
    </w:p>
    <w:p w14:paraId="7BF3AD8A"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б) скрининг на выявление злокачественных новообразований молочных желез (у женщин):</w:t>
      </w:r>
    </w:p>
    <w:p w14:paraId="4E5573E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от 40 до 75 лет включительно - маммография обеих молочных желез в двух проекциях с двойным прочтением рентгенограмм &lt;18&gt; 1 раз в 2 года;</w:t>
      </w:r>
    </w:p>
    <w:p w14:paraId="3F4D416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11D32BB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14:paraId="6D40EBC3" w14:textId="77777777" w:rsidR="00C84840" w:rsidRPr="00C84840" w:rsidRDefault="00C84840">
      <w:pPr>
        <w:pStyle w:val="ConsPlusNormal"/>
        <w:jc w:val="both"/>
        <w:rPr>
          <w:rFonts w:ascii="Times New Roman" w:hAnsi="Times New Roman" w:cs="Times New Roman"/>
        </w:rPr>
      </w:pPr>
    </w:p>
    <w:p w14:paraId="6EA18156"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в) скрининг на выявление злокачественных новообразований предстательной железы (у мужчин):</w:t>
      </w:r>
    </w:p>
    <w:p w14:paraId="44EBB6D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45, 50, 55, 60 и 64 лет - определение простат-специфического антигена в крови;</w:t>
      </w:r>
    </w:p>
    <w:p w14:paraId="21D2B7B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г) скрининг на выявление злокачественных новообразований толстого кишечника и прямой кишки:</w:t>
      </w:r>
    </w:p>
    <w:p w14:paraId="2BDEBE4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14:paraId="1B355DC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w:t>
      </w:r>
    </w:p>
    <w:p w14:paraId="695AEAB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14:paraId="5FEC39E3" w14:textId="77777777" w:rsidR="00C84840" w:rsidRPr="00C84840" w:rsidRDefault="00C84840">
      <w:pPr>
        <w:pStyle w:val="ConsPlusNormal"/>
        <w:jc w:val="both"/>
        <w:rPr>
          <w:rFonts w:ascii="Times New Roman" w:hAnsi="Times New Roman" w:cs="Times New Roman"/>
        </w:rPr>
      </w:pPr>
    </w:p>
    <w:p w14:paraId="0475A285"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14:paraId="2FE86EC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14:paraId="02EDC2E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е) скрининг на выявление злокачественных новообразований пищевода, желудка и двенадцатиперстной кишки:</w:t>
      </w:r>
    </w:p>
    <w:p w14:paraId="765BA54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34E0BB49"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2" w:history="1">
        <w:r w:rsidRPr="00C84840">
          <w:rPr>
            <w:rFonts w:ascii="Times New Roman" w:hAnsi="Times New Roman" w:cs="Times New Roman"/>
          </w:rPr>
          <w:t>клиническими рекомендациями</w:t>
        </w:r>
      </w:hyperlink>
      <w:r w:rsidRPr="00C84840">
        <w:rPr>
          <w:rFonts w:ascii="Times New Roman" w:hAnsi="Times New Roman" w:cs="Times New Roman"/>
        </w:rPr>
        <w:t xml:space="preserve"> по назначению врача-терапевта, врача-хирурга или врача-колопроктолога проводятся:</w:t>
      </w:r>
    </w:p>
    <w:p w14:paraId="2C7DC14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 исследования на выявление злокачественных новообразований легкого:</w:t>
      </w:r>
    </w:p>
    <w:p w14:paraId="6F6D8262"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рентгенография легких или компьютерная томография легких;</w:t>
      </w:r>
    </w:p>
    <w:p w14:paraId="572FDA8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б) исследования на выявление злокачественных новообразований пищевода, желудка и двенадцатиперстной кишки:</w:t>
      </w:r>
    </w:p>
    <w:p w14:paraId="61DEEFF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40A8B3CB"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в) исследования на выявление злокачественных новообразований толстого кишечника и прямой кишки:</w:t>
      </w:r>
    </w:p>
    <w:p w14:paraId="23063D2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ректороманоскопия;</w:t>
      </w:r>
    </w:p>
    <w:p w14:paraId="4164C2C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5192372B" w14:textId="77777777" w:rsidR="00C84840" w:rsidRPr="00C84840" w:rsidRDefault="00C84840">
      <w:pPr>
        <w:pStyle w:val="ConsPlusNormal"/>
        <w:jc w:val="both"/>
        <w:rPr>
          <w:rFonts w:ascii="Times New Roman" w:hAnsi="Times New Roman" w:cs="Times New Roman"/>
        </w:rPr>
      </w:pPr>
    </w:p>
    <w:p w14:paraId="715B60C2" w14:textId="77777777" w:rsidR="00C84840" w:rsidRPr="00C84840" w:rsidRDefault="00C84840">
      <w:pPr>
        <w:pStyle w:val="ConsPlusNormal"/>
        <w:jc w:val="both"/>
        <w:rPr>
          <w:rFonts w:ascii="Times New Roman" w:hAnsi="Times New Roman" w:cs="Times New Roman"/>
        </w:rPr>
      </w:pPr>
    </w:p>
    <w:p w14:paraId="599BE125" w14:textId="77777777" w:rsidR="00C84840" w:rsidRPr="00C84840" w:rsidRDefault="00C84840">
      <w:pPr>
        <w:pStyle w:val="ConsPlusNormal"/>
        <w:jc w:val="both"/>
        <w:rPr>
          <w:rFonts w:ascii="Times New Roman" w:hAnsi="Times New Roman" w:cs="Times New Roman"/>
        </w:rPr>
      </w:pPr>
    </w:p>
    <w:p w14:paraId="4C192D38" w14:textId="77777777" w:rsidR="00C84840" w:rsidRPr="00C84840" w:rsidRDefault="00C84840">
      <w:pPr>
        <w:pStyle w:val="ConsPlusNormal"/>
        <w:jc w:val="both"/>
        <w:rPr>
          <w:rFonts w:ascii="Times New Roman" w:hAnsi="Times New Roman" w:cs="Times New Roman"/>
        </w:rPr>
      </w:pPr>
    </w:p>
    <w:p w14:paraId="7CE8A2F1" w14:textId="77777777" w:rsidR="00C84840" w:rsidRDefault="00C84840">
      <w:pPr>
        <w:rPr>
          <w:rFonts w:ascii="Times New Roman" w:eastAsia="Times New Roman" w:hAnsi="Times New Roman" w:cs="Times New Roman"/>
          <w:szCs w:val="20"/>
          <w:lang w:eastAsia="ru-RU"/>
        </w:rPr>
      </w:pPr>
      <w:r>
        <w:rPr>
          <w:rFonts w:ascii="Times New Roman" w:hAnsi="Times New Roman" w:cs="Times New Roman"/>
        </w:rPr>
        <w:br w:type="page"/>
      </w:r>
    </w:p>
    <w:p w14:paraId="03C00372" w14:textId="77777777" w:rsidR="00C84840" w:rsidRPr="00C84840" w:rsidRDefault="00C84840">
      <w:pPr>
        <w:pStyle w:val="ConsPlusNormal"/>
        <w:jc w:val="right"/>
        <w:outlineLvl w:val="1"/>
        <w:rPr>
          <w:rFonts w:ascii="Times New Roman" w:hAnsi="Times New Roman" w:cs="Times New Roman"/>
        </w:rPr>
      </w:pPr>
      <w:r w:rsidRPr="00C84840">
        <w:rPr>
          <w:rFonts w:ascii="Times New Roman" w:hAnsi="Times New Roman" w:cs="Times New Roman"/>
        </w:rPr>
        <w:t>Приложение N 3</w:t>
      </w:r>
    </w:p>
    <w:p w14:paraId="7850E4AF"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к порядку проведения профилактического</w:t>
      </w:r>
    </w:p>
    <w:p w14:paraId="5261F739"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медицинского осмотра и диспансеризации</w:t>
      </w:r>
    </w:p>
    <w:p w14:paraId="1356240B"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определенных групп взрослого населения,</w:t>
      </w:r>
    </w:p>
    <w:p w14:paraId="6AB187C5"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утвержденному приказом Министерства</w:t>
      </w:r>
    </w:p>
    <w:p w14:paraId="37B27F3C"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здравоохранения Российской Федерации</w:t>
      </w:r>
    </w:p>
    <w:p w14:paraId="55C80580" w14:textId="77777777" w:rsidR="00C84840" w:rsidRPr="00C84840" w:rsidRDefault="00C84840">
      <w:pPr>
        <w:pStyle w:val="ConsPlusNormal"/>
        <w:jc w:val="right"/>
        <w:rPr>
          <w:rFonts w:ascii="Times New Roman" w:hAnsi="Times New Roman" w:cs="Times New Roman"/>
        </w:rPr>
      </w:pPr>
      <w:r w:rsidRPr="00C84840">
        <w:rPr>
          <w:rFonts w:ascii="Times New Roman" w:hAnsi="Times New Roman" w:cs="Times New Roman"/>
        </w:rPr>
        <w:t>от 13.03.2019 N 124н</w:t>
      </w:r>
    </w:p>
    <w:p w14:paraId="7587DE22" w14:textId="77777777" w:rsidR="00C84840" w:rsidRPr="00C84840" w:rsidRDefault="00C84840">
      <w:pPr>
        <w:pStyle w:val="ConsPlusNormal"/>
        <w:jc w:val="both"/>
        <w:rPr>
          <w:rFonts w:ascii="Times New Roman" w:hAnsi="Times New Roman" w:cs="Times New Roman"/>
        </w:rPr>
      </w:pPr>
    </w:p>
    <w:p w14:paraId="7861A7FF" w14:textId="77777777" w:rsidR="00C84840" w:rsidRPr="00C84840" w:rsidRDefault="00C84840">
      <w:pPr>
        <w:pStyle w:val="ConsPlusTitle"/>
        <w:jc w:val="center"/>
        <w:rPr>
          <w:rFonts w:ascii="Times New Roman" w:hAnsi="Times New Roman" w:cs="Times New Roman"/>
        </w:rPr>
      </w:pPr>
      <w:bookmarkStart w:id="32" w:name="P3383"/>
      <w:bookmarkEnd w:id="32"/>
      <w:r w:rsidRPr="00C84840">
        <w:rPr>
          <w:rFonts w:ascii="Times New Roman" w:hAnsi="Times New Roman" w:cs="Times New Roman"/>
        </w:rPr>
        <w:t>ДИАГНОСТИЧЕСКИЕ КРИТЕРИИ</w:t>
      </w:r>
    </w:p>
    <w:p w14:paraId="5576E655"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ФАКТОРОВ РИСКА И ДРУГИХ ПАТОЛОГИЧЕСКИХ СОСТОЯНИЙ</w:t>
      </w:r>
    </w:p>
    <w:p w14:paraId="4D6F3F18"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И ЗАБОЛЕВАНИЙ, ПОВЫШАЮЩИХ ВЕРОЯТНОСТЬ РАЗВИТИЯ ХРОНИЧЕСКИХ</w:t>
      </w:r>
    </w:p>
    <w:p w14:paraId="3FD44AFE" w14:textId="77777777" w:rsidR="00C84840" w:rsidRPr="00C84840" w:rsidRDefault="00C84840">
      <w:pPr>
        <w:pStyle w:val="ConsPlusTitle"/>
        <w:jc w:val="center"/>
        <w:rPr>
          <w:rFonts w:ascii="Times New Roman" w:hAnsi="Times New Roman" w:cs="Times New Roman"/>
        </w:rPr>
      </w:pPr>
      <w:r w:rsidRPr="00C84840">
        <w:rPr>
          <w:rFonts w:ascii="Times New Roman" w:hAnsi="Times New Roman" w:cs="Times New Roman"/>
        </w:rPr>
        <w:t>НЕИНФЕКЦИОННЫХ ЗАБОЛЕВАНИЙ</w:t>
      </w:r>
    </w:p>
    <w:p w14:paraId="4E4DD2DB" w14:textId="77777777" w:rsidR="00C84840" w:rsidRPr="00C84840" w:rsidRDefault="00C84840">
      <w:pPr>
        <w:pStyle w:val="ConsPlusNormal"/>
        <w:jc w:val="both"/>
        <w:rPr>
          <w:rFonts w:ascii="Times New Roman" w:hAnsi="Times New Roman" w:cs="Times New Roman"/>
        </w:rPr>
      </w:pPr>
    </w:p>
    <w:p w14:paraId="1A9EFA92" w14:textId="77777777" w:rsidR="00C84840" w:rsidRPr="00C84840" w:rsidRDefault="00C84840">
      <w:pPr>
        <w:pStyle w:val="ConsPlusNormal"/>
        <w:ind w:firstLine="540"/>
        <w:jc w:val="both"/>
        <w:rPr>
          <w:rFonts w:ascii="Times New Roman" w:hAnsi="Times New Roman" w:cs="Times New Roman"/>
        </w:rPr>
      </w:pPr>
      <w:r w:rsidRPr="00C84840">
        <w:rPr>
          <w:rFonts w:ascii="Times New Roman" w:hAnsi="Times New Roman" w:cs="Times New Roman"/>
        </w:rP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3" w:history="1">
        <w:r w:rsidRPr="00C84840">
          <w:rPr>
            <w:rFonts w:ascii="Times New Roman" w:hAnsi="Times New Roman" w:cs="Times New Roman"/>
          </w:rPr>
          <w:t>кодами I10</w:t>
        </w:r>
      </w:hyperlink>
      <w:r w:rsidRPr="00C84840">
        <w:rPr>
          <w:rFonts w:ascii="Times New Roman" w:hAnsi="Times New Roman" w:cs="Times New Roman"/>
        </w:rPr>
        <w:t xml:space="preserve"> - </w:t>
      </w:r>
      <w:hyperlink r:id="rId34" w:history="1">
        <w:r w:rsidRPr="00C84840">
          <w:rPr>
            <w:rFonts w:ascii="Times New Roman" w:hAnsi="Times New Roman" w:cs="Times New Roman"/>
          </w:rPr>
          <w:t>I15</w:t>
        </w:r>
      </w:hyperlink>
      <w:r w:rsidRPr="00C84840">
        <w:rPr>
          <w:rFonts w:ascii="Times New Roman" w:hAnsi="Times New Roman" w:cs="Times New Roman"/>
        </w:rP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5" w:history="1">
        <w:r w:rsidRPr="00C84840">
          <w:rPr>
            <w:rFonts w:ascii="Times New Roman" w:hAnsi="Times New Roman" w:cs="Times New Roman"/>
          </w:rPr>
          <w:t>кодом R03.0</w:t>
        </w:r>
      </w:hyperlink>
      <w:r w:rsidRPr="00C84840">
        <w:rPr>
          <w:rFonts w:ascii="Times New Roman" w:hAnsi="Times New Roman" w:cs="Times New Roman"/>
        </w:rPr>
        <w:t>).</w:t>
      </w:r>
    </w:p>
    <w:p w14:paraId="5FFF72C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Гиперхолестеринемия - уровень общего холестерина 5 ммоль/л и более (кодируется по МКБ-10 </w:t>
      </w:r>
      <w:hyperlink r:id="rId36" w:history="1">
        <w:r w:rsidRPr="00C84840">
          <w:rPr>
            <w:rFonts w:ascii="Times New Roman" w:hAnsi="Times New Roman" w:cs="Times New Roman"/>
          </w:rPr>
          <w:t>кодом E78</w:t>
        </w:r>
      </w:hyperlink>
      <w:r w:rsidRPr="00C84840">
        <w:rPr>
          <w:rFonts w:ascii="Times New Roman" w:hAnsi="Times New Roman" w:cs="Times New Roman"/>
        </w:rPr>
        <w:t>).</w:t>
      </w:r>
    </w:p>
    <w:p w14:paraId="65E4126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7" w:history="1">
        <w:r w:rsidRPr="00C84840">
          <w:rPr>
            <w:rFonts w:ascii="Times New Roman" w:hAnsi="Times New Roman" w:cs="Times New Roman"/>
          </w:rPr>
          <w:t>кодом R73.9</w:t>
        </w:r>
      </w:hyperlink>
      <w:r w:rsidRPr="00C84840">
        <w:rPr>
          <w:rFonts w:ascii="Times New Roman" w:hAnsi="Times New Roman" w:cs="Times New Roman"/>
        </w:rPr>
        <w:t>) либо наличие сахарного диабета, в том числе в случае, если в результате эффективной терапии достигнута нормогликемия.</w:t>
      </w:r>
    </w:p>
    <w:p w14:paraId="79A35494"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Курение табака - ежедневное выкуривание одной сигареты и более (кодируется по МКБ-10 </w:t>
      </w:r>
      <w:hyperlink r:id="rId38" w:history="1">
        <w:r w:rsidRPr="00C84840">
          <w:rPr>
            <w:rFonts w:ascii="Times New Roman" w:hAnsi="Times New Roman" w:cs="Times New Roman"/>
          </w:rPr>
          <w:t>кодом Z72.0</w:t>
        </w:r>
      </w:hyperlink>
      <w:r w:rsidRPr="00C84840">
        <w:rPr>
          <w:rFonts w:ascii="Times New Roman" w:hAnsi="Times New Roman" w:cs="Times New Roman"/>
        </w:rPr>
        <w:t>).</w:t>
      </w:r>
    </w:p>
    <w:p w14:paraId="09F0BD7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9" w:history="1">
        <w:r w:rsidRPr="00C84840">
          <w:rPr>
            <w:rFonts w:ascii="Times New Roman" w:hAnsi="Times New Roman" w:cs="Times New Roman"/>
          </w:rPr>
          <w:t>кодом Z72.4</w:t>
        </w:r>
      </w:hyperlink>
      <w:r w:rsidRPr="00C84840">
        <w:rPr>
          <w:rFonts w:ascii="Times New Roman" w:hAnsi="Times New Roman" w:cs="Times New Roman"/>
        </w:rPr>
        <w:t>).</w:t>
      </w:r>
    </w:p>
    <w:p w14:paraId="73A014F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Избыточная масса тела - индекс массы тела 25 - 29,9 кг/м</w:t>
      </w:r>
      <w:r w:rsidRPr="00C84840">
        <w:rPr>
          <w:rFonts w:ascii="Times New Roman" w:hAnsi="Times New Roman" w:cs="Times New Roman"/>
          <w:vertAlign w:val="superscript"/>
        </w:rPr>
        <w:t>2</w:t>
      </w:r>
      <w:r w:rsidRPr="00C84840">
        <w:rPr>
          <w:rFonts w:ascii="Times New Roman" w:hAnsi="Times New Roman" w:cs="Times New Roman"/>
        </w:rPr>
        <w:t xml:space="preserve"> (кодируется по МКБ-10 </w:t>
      </w:r>
      <w:hyperlink r:id="rId40" w:history="1">
        <w:r w:rsidRPr="00C84840">
          <w:rPr>
            <w:rFonts w:ascii="Times New Roman" w:hAnsi="Times New Roman" w:cs="Times New Roman"/>
          </w:rPr>
          <w:t>кодом R63.5</w:t>
        </w:r>
      </w:hyperlink>
      <w:r w:rsidRPr="00C84840">
        <w:rPr>
          <w:rFonts w:ascii="Times New Roman" w:hAnsi="Times New Roman" w:cs="Times New Roman"/>
        </w:rPr>
        <w:t>).</w:t>
      </w:r>
    </w:p>
    <w:p w14:paraId="5F51A9DD"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Ожирение - индекс массы тела 30 кг/м</w:t>
      </w:r>
      <w:r w:rsidRPr="00C84840">
        <w:rPr>
          <w:rFonts w:ascii="Times New Roman" w:hAnsi="Times New Roman" w:cs="Times New Roman"/>
          <w:vertAlign w:val="superscript"/>
        </w:rPr>
        <w:t>2</w:t>
      </w:r>
      <w:r w:rsidRPr="00C84840">
        <w:rPr>
          <w:rFonts w:ascii="Times New Roman" w:hAnsi="Times New Roman" w:cs="Times New Roman"/>
        </w:rPr>
        <w:t xml:space="preserve"> и более (кодируется по МКБ-10 </w:t>
      </w:r>
      <w:hyperlink r:id="rId41" w:history="1">
        <w:r w:rsidRPr="00C84840">
          <w:rPr>
            <w:rFonts w:ascii="Times New Roman" w:hAnsi="Times New Roman" w:cs="Times New Roman"/>
          </w:rPr>
          <w:t>кодом E66</w:t>
        </w:r>
      </w:hyperlink>
      <w:r w:rsidRPr="00C84840">
        <w:rPr>
          <w:rFonts w:ascii="Times New Roman" w:hAnsi="Times New Roman" w:cs="Times New Roman"/>
        </w:rPr>
        <w:t>).</w:t>
      </w:r>
    </w:p>
    <w:p w14:paraId="5AEE649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Низкая физическая активность (кодируется по МКБ-10 </w:t>
      </w:r>
      <w:hyperlink r:id="rId42" w:history="1">
        <w:r w:rsidRPr="00C84840">
          <w:rPr>
            <w:rFonts w:ascii="Times New Roman" w:hAnsi="Times New Roman" w:cs="Times New Roman"/>
          </w:rPr>
          <w:t>кодом Z72.3</w:t>
        </w:r>
      </w:hyperlink>
      <w:r w:rsidRPr="00C84840">
        <w:rPr>
          <w:rFonts w:ascii="Times New Roman" w:hAnsi="Times New Roman" w:cs="Times New Roman"/>
        </w:rPr>
        <w:t>) определяется с помощью анкетирования.</w:t>
      </w:r>
    </w:p>
    <w:p w14:paraId="0696D95E"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Риск пагубного потребления алкоголя (кодируется по МКБ-10 </w:t>
      </w:r>
      <w:hyperlink r:id="rId43" w:history="1">
        <w:r w:rsidRPr="00C84840">
          <w:rPr>
            <w:rFonts w:ascii="Times New Roman" w:hAnsi="Times New Roman" w:cs="Times New Roman"/>
          </w:rPr>
          <w:t>кодом Z72.1</w:t>
        </w:r>
      </w:hyperlink>
      <w:r w:rsidRPr="00C84840">
        <w:rPr>
          <w:rFonts w:ascii="Times New Roman" w:hAnsi="Times New Roman" w:cs="Times New Roman"/>
        </w:rPr>
        <w:t xml:space="preserve">) и риск потребления наркотических средств и психотропных веществ без назначения врача (кодируется по МКБ-10 </w:t>
      </w:r>
      <w:hyperlink r:id="rId44" w:history="1">
        <w:r w:rsidRPr="00C84840">
          <w:rPr>
            <w:rFonts w:ascii="Times New Roman" w:hAnsi="Times New Roman" w:cs="Times New Roman"/>
          </w:rPr>
          <w:t>кодом Z72.2</w:t>
        </w:r>
      </w:hyperlink>
      <w:r w:rsidRPr="00C84840">
        <w:rPr>
          <w:rFonts w:ascii="Times New Roman" w:hAnsi="Times New Roman" w:cs="Times New Roman"/>
        </w:rPr>
        <w:t>) определяются с помощью анкетирования.</w:t>
      </w:r>
    </w:p>
    <w:p w14:paraId="641DA81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сердечно-сосудистым заболеваниям - наличие инфаркта миокарда (кодируется по МКБ-10 </w:t>
      </w:r>
      <w:hyperlink r:id="rId45" w:history="1">
        <w:r w:rsidRPr="00C84840">
          <w:rPr>
            <w:rFonts w:ascii="Times New Roman" w:hAnsi="Times New Roman" w:cs="Times New Roman"/>
          </w:rPr>
          <w:t>кодом Z82.4</w:t>
        </w:r>
      </w:hyperlink>
      <w:r w:rsidRPr="00C84840">
        <w:rPr>
          <w:rFonts w:ascii="Times New Roman" w:hAnsi="Times New Roman" w:cs="Times New Roman"/>
        </w:rPr>
        <w:t xml:space="preserve">) и (или) мозгового инсульта (кодируется по МКБ-10 </w:t>
      </w:r>
      <w:hyperlink r:id="rId46" w:history="1">
        <w:r w:rsidRPr="00C84840">
          <w:rPr>
            <w:rFonts w:ascii="Times New Roman" w:hAnsi="Times New Roman" w:cs="Times New Roman"/>
          </w:rPr>
          <w:t>кодом Z82.3</w:t>
        </w:r>
      </w:hyperlink>
      <w:r w:rsidRPr="00C84840">
        <w:rPr>
          <w:rFonts w:ascii="Times New Roman" w:hAnsi="Times New Roman" w:cs="Times New Roman"/>
        </w:rPr>
        <w:t>) у близких родственников (матери или родных сестер в возрасте до 65 лет или у отца, родных братьев в возрасте до 55 лет).</w:t>
      </w:r>
    </w:p>
    <w:p w14:paraId="60C56180"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злокачественным новообразованиям (кодируется по МКБ-10 </w:t>
      </w:r>
      <w:hyperlink r:id="rId47" w:history="1">
        <w:r w:rsidRPr="00C84840">
          <w:rPr>
            <w:rFonts w:ascii="Times New Roman" w:hAnsi="Times New Roman" w:cs="Times New Roman"/>
          </w:rPr>
          <w:t>кодом Z80</w:t>
        </w:r>
      </w:hyperlink>
      <w:r w:rsidRPr="00C84840">
        <w:rPr>
          <w:rFonts w:ascii="Times New Roman" w:hAnsi="Times New Roman" w:cs="Times New Roman"/>
        </w:rPr>
        <w:t>):</w:t>
      </w:r>
    </w:p>
    <w:p w14:paraId="0F3A56BA"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14:paraId="4C1DCE4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14:paraId="2E7F2FD1"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8" w:history="1">
        <w:r w:rsidRPr="00C84840">
          <w:rPr>
            <w:rFonts w:ascii="Times New Roman" w:hAnsi="Times New Roman" w:cs="Times New Roman"/>
          </w:rPr>
          <w:t>кодом Z82.5</w:t>
        </w:r>
      </w:hyperlink>
      <w:r w:rsidRPr="00C84840">
        <w:rPr>
          <w:rFonts w:ascii="Times New Roman" w:hAnsi="Times New Roman" w:cs="Times New Roman"/>
        </w:rPr>
        <w:t>).</w:t>
      </w:r>
    </w:p>
    <w:p w14:paraId="605A3D57"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9" w:history="1">
        <w:r w:rsidRPr="00C84840">
          <w:rPr>
            <w:rFonts w:ascii="Times New Roman" w:hAnsi="Times New Roman" w:cs="Times New Roman"/>
          </w:rPr>
          <w:t>кодом Z83.3</w:t>
        </w:r>
      </w:hyperlink>
      <w:r w:rsidRPr="00C84840">
        <w:rPr>
          <w:rFonts w:ascii="Times New Roman" w:hAnsi="Times New Roman" w:cs="Times New Roman"/>
        </w:rPr>
        <w:t>).</w:t>
      </w:r>
    </w:p>
    <w:p w14:paraId="00F01956"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14:paraId="1608ACD8"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14:paraId="65DBA193" w14:textId="77777777" w:rsidR="00C84840" w:rsidRPr="00C84840" w:rsidRDefault="00C84840">
      <w:pPr>
        <w:pStyle w:val="ConsPlusNormal"/>
        <w:spacing w:before="220"/>
        <w:ind w:firstLine="540"/>
        <w:jc w:val="both"/>
        <w:rPr>
          <w:rFonts w:ascii="Times New Roman" w:hAnsi="Times New Roman" w:cs="Times New Roman"/>
        </w:rPr>
      </w:pPr>
      <w:r w:rsidRPr="00C84840">
        <w:rPr>
          <w:rFonts w:ascii="Times New Roman" w:hAnsi="Times New Roman" w:cs="Times New Roman"/>
        </w:rPr>
        <w:t xml:space="preserve">Старческая астения (кодируется по МКБ-10 </w:t>
      </w:r>
      <w:hyperlink r:id="rId50" w:history="1">
        <w:r w:rsidRPr="00C84840">
          <w:rPr>
            <w:rFonts w:ascii="Times New Roman" w:hAnsi="Times New Roman" w:cs="Times New Roman"/>
          </w:rPr>
          <w:t>кодом R54</w:t>
        </w:r>
      </w:hyperlink>
      <w:r w:rsidRPr="00C84840">
        <w:rPr>
          <w:rFonts w:ascii="Times New Roman" w:hAnsi="Times New Roman" w:cs="Times New Roman"/>
        </w:rP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14:paraId="35D27834" w14:textId="77777777" w:rsidR="00C84840" w:rsidRPr="00C84840" w:rsidRDefault="00C84840">
      <w:pPr>
        <w:pStyle w:val="ConsPlusNormal"/>
        <w:jc w:val="both"/>
        <w:rPr>
          <w:rFonts w:ascii="Times New Roman" w:hAnsi="Times New Roman" w:cs="Times New Roman"/>
        </w:rPr>
      </w:pPr>
    </w:p>
    <w:p w14:paraId="665A4558" w14:textId="77777777" w:rsidR="00C84840" w:rsidRPr="00C84840" w:rsidRDefault="00C84840">
      <w:pPr>
        <w:pStyle w:val="ConsPlusNormal"/>
        <w:jc w:val="both"/>
        <w:rPr>
          <w:rFonts w:ascii="Times New Roman" w:hAnsi="Times New Roman" w:cs="Times New Roman"/>
        </w:rPr>
      </w:pPr>
    </w:p>
    <w:p w14:paraId="302334BC" w14:textId="77777777" w:rsidR="00C84840" w:rsidRPr="00C84840" w:rsidRDefault="00C84840">
      <w:pPr>
        <w:pStyle w:val="ConsPlusNormal"/>
        <w:pBdr>
          <w:top w:val="single" w:sz="6" w:space="0" w:color="auto"/>
        </w:pBdr>
        <w:spacing w:before="100" w:after="100"/>
        <w:jc w:val="both"/>
        <w:rPr>
          <w:rFonts w:ascii="Times New Roman" w:hAnsi="Times New Roman" w:cs="Times New Roman"/>
          <w:sz w:val="2"/>
          <w:szCs w:val="2"/>
        </w:rPr>
      </w:pPr>
    </w:p>
    <w:p w14:paraId="51AADC20" w14:textId="77777777" w:rsidR="00A8384D" w:rsidRPr="00C84840" w:rsidRDefault="00A8384D">
      <w:pPr>
        <w:rPr>
          <w:rFonts w:ascii="Times New Roman" w:hAnsi="Times New Roman" w:cs="Times New Roman"/>
        </w:rPr>
      </w:pPr>
    </w:p>
    <w:sectPr w:rsidR="00A8384D" w:rsidRPr="00C84840" w:rsidSect="003C00B8">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26BC7" w14:textId="77777777" w:rsidR="00E04A7E" w:rsidRDefault="00E04A7E" w:rsidP="00C84840">
      <w:pPr>
        <w:spacing w:after="0" w:line="240" w:lineRule="auto"/>
      </w:pPr>
      <w:r>
        <w:separator/>
      </w:r>
    </w:p>
  </w:endnote>
  <w:endnote w:type="continuationSeparator" w:id="0">
    <w:p w14:paraId="268F2EDC" w14:textId="77777777" w:rsidR="00E04A7E" w:rsidRDefault="00E04A7E" w:rsidP="00C8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8A93" w14:textId="77777777" w:rsidR="00E04A7E" w:rsidRDefault="00E04A7E" w:rsidP="00C84840">
      <w:pPr>
        <w:spacing w:after="0" w:line="240" w:lineRule="auto"/>
      </w:pPr>
      <w:r>
        <w:separator/>
      </w:r>
    </w:p>
  </w:footnote>
  <w:footnote w:type="continuationSeparator" w:id="0">
    <w:p w14:paraId="2B89905E" w14:textId="77777777" w:rsidR="00E04A7E" w:rsidRDefault="00E04A7E" w:rsidP="00C84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322326467"/>
      <w:docPartObj>
        <w:docPartGallery w:val="Page Numbers (Top of Page)"/>
        <w:docPartUnique/>
      </w:docPartObj>
    </w:sdtPr>
    <w:sdtEndPr/>
    <w:sdtContent>
      <w:p w14:paraId="153055C6" w14:textId="77777777" w:rsidR="00C84840" w:rsidRPr="00C84840" w:rsidRDefault="00C84840" w:rsidP="00C84840">
        <w:pPr>
          <w:pStyle w:val="a3"/>
          <w:jc w:val="center"/>
          <w:rPr>
            <w:rFonts w:ascii="Times New Roman" w:hAnsi="Times New Roman" w:cs="Times New Roman"/>
            <w:sz w:val="24"/>
          </w:rPr>
        </w:pPr>
        <w:r w:rsidRPr="00C84840">
          <w:rPr>
            <w:rFonts w:ascii="Times New Roman" w:hAnsi="Times New Roman" w:cs="Times New Roman"/>
            <w:sz w:val="24"/>
          </w:rPr>
          <w:fldChar w:fldCharType="begin"/>
        </w:r>
        <w:r w:rsidRPr="00C84840">
          <w:rPr>
            <w:rFonts w:ascii="Times New Roman" w:hAnsi="Times New Roman" w:cs="Times New Roman"/>
            <w:sz w:val="24"/>
          </w:rPr>
          <w:instrText>PAGE   \* MERGEFORMAT</w:instrText>
        </w:r>
        <w:r w:rsidRPr="00C84840">
          <w:rPr>
            <w:rFonts w:ascii="Times New Roman" w:hAnsi="Times New Roman" w:cs="Times New Roman"/>
            <w:sz w:val="24"/>
          </w:rPr>
          <w:fldChar w:fldCharType="separate"/>
        </w:r>
        <w:r w:rsidR="00E04A7E">
          <w:rPr>
            <w:rFonts w:ascii="Times New Roman" w:hAnsi="Times New Roman" w:cs="Times New Roman"/>
            <w:noProof/>
            <w:sz w:val="24"/>
          </w:rPr>
          <w:t>1</w:t>
        </w:r>
        <w:r w:rsidRPr="00C84840">
          <w:rPr>
            <w:rFonts w:ascii="Times New Roman" w:hAnsi="Times New Roman" w:cs="Times New Roman"/>
            <w:sz w:val="24"/>
          </w:rPr>
          <w:fldChar w:fldCharType="end"/>
        </w:r>
      </w:p>
    </w:sdtContent>
  </w:sdt>
  <w:p w14:paraId="7A574832" w14:textId="77777777" w:rsidR="00C84840" w:rsidRPr="00C84840" w:rsidRDefault="00C84840" w:rsidP="00C84840">
    <w:pPr>
      <w:pStyle w:val="a3"/>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40"/>
    <w:rsid w:val="00A8384D"/>
    <w:rsid w:val="00C84840"/>
    <w:rsid w:val="00CE496D"/>
    <w:rsid w:val="00E0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1944"/>
  <w15:docId w15:val="{4206AFFC-C187-4889-9692-0C7EA9DB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8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8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8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8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8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84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840"/>
  </w:style>
  <w:style w:type="paragraph" w:styleId="a5">
    <w:name w:val="footer"/>
    <w:basedOn w:val="a"/>
    <w:link w:val="a6"/>
    <w:uiPriority w:val="99"/>
    <w:unhideWhenUsed/>
    <w:rsid w:val="00C84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78CD1BCF79DB8658B858CC9C0F652E634526E6E4B853C147824189EA1A744D1BAEF169C8A837376523EF9E1C39B1E011C995ECC4i2I5F" TargetMode="External"/><Relationship Id="rId18" Type="http://schemas.openxmlformats.org/officeDocument/2006/relationships/hyperlink" Target="consultantplus://offline/ref=4978CD1BCF79DB8658B858CC9C0F652E63442FE8E7B853C147824189EA1A744D1BAEF16AC1A83E66366CEEC2586BA2E010C997EADB2ED483iCI3F" TargetMode="External"/><Relationship Id="rId26" Type="http://schemas.openxmlformats.org/officeDocument/2006/relationships/hyperlink" Target="consultantplus://offline/ref=4978CD1BCF79DB8658B858CC9C0F652E614127E9E1BF53C147824189EA1A744D1BAEF16AC1A83C63376CEEC2586BA2E010C997EADB2ED483iCI3F" TargetMode="External"/><Relationship Id="rId39" Type="http://schemas.openxmlformats.org/officeDocument/2006/relationships/hyperlink" Target="consultantplus://offline/ref=4978CD1BCF79DB8658B859C88F0F652E614C2FEFEBE804C316D74F8CE24A3C5D55EBF96DC1A838686036FEC6113EA8FE17D189EEC52DiDIDF" TargetMode="External"/><Relationship Id="rId21" Type="http://schemas.openxmlformats.org/officeDocument/2006/relationships/hyperlink" Target="consultantplus://offline/ref=4978CD1BCF79DB8658B858CC9C0F652E624527E9E7BC53C147824189EA1A744D1BAEF16AC1A83C66356CEEC2586BA2E010C997EADB2ED483iCI3F" TargetMode="External"/><Relationship Id="rId34" Type="http://schemas.openxmlformats.org/officeDocument/2006/relationships/hyperlink" Target="consultantplus://offline/ref=4978CD1BCF79DB8658B859C88F0F652E614C2FEFEBE804C316D74F8CE24A3C5D55EBFC6CC0A03C686036FEC6113EA8FE17D189EEC52DiDIDF" TargetMode="External"/><Relationship Id="rId42" Type="http://schemas.openxmlformats.org/officeDocument/2006/relationships/hyperlink" Target="consultantplus://offline/ref=4978CD1BCF79DB8658B859C88F0F652E614C2FEFEBE804C316D74F8CE24A3C5D55EBF96DC1A83F686036FEC6113EA8FE17D189EEC52DiDIDF" TargetMode="External"/><Relationship Id="rId47" Type="http://schemas.openxmlformats.org/officeDocument/2006/relationships/hyperlink" Target="consultantplus://offline/ref=4978CD1BCF79DB8658B859C88F0F652E614C2FEFEBE804C316D74F8CE24A3C5D55EBFE6FC0AD3A686036FEC6113EA8FE17D189EEC52DiDIDF" TargetMode="External"/><Relationship Id="rId50" Type="http://schemas.openxmlformats.org/officeDocument/2006/relationships/hyperlink" Target="consultantplus://offline/ref=4978CD1BCF79DB8658B859C88F0F652E614C2FEFEBE804C316D74F8CE24A3C5D55EBFD6DC7A93C686036FEC6113EA8FE17D189EEC52DiDIDF" TargetMode="External"/><Relationship Id="rId7" Type="http://schemas.openxmlformats.org/officeDocument/2006/relationships/hyperlink" Target="consultantplus://offline/ref=4978CD1BCF79DB8658B858CC9C0F652E614127EEE2BE53C147824189EA1A744D09AEA966C1AF22633279B8931Di3I7F" TargetMode="External"/><Relationship Id="rId2" Type="http://schemas.openxmlformats.org/officeDocument/2006/relationships/settings" Target="settings.xml"/><Relationship Id="rId16" Type="http://schemas.openxmlformats.org/officeDocument/2006/relationships/hyperlink" Target="consultantplus://offline/ref=4978CD1BCF79DB8658B858CC9C0F652E614127E9E1BF53C147824189EA1A744D1BAEF16AC1A83C653C6CEEC2586BA2E010C997EADB2ED483iCI3F" TargetMode="External"/><Relationship Id="rId29" Type="http://schemas.openxmlformats.org/officeDocument/2006/relationships/hyperlink" Target="consultantplus://offline/ref=4978CD1BCF79DB8658B858CC9C0F652E63442FE8E7B853C147824189EA1A744D1BAEF168C4A937376523EF9E1C39B1E011C995ECC4i2I5F" TargetMode="External"/><Relationship Id="rId11" Type="http://schemas.openxmlformats.org/officeDocument/2006/relationships/hyperlink" Target="consultantplus://offline/ref=4978CD1BCF79DB8658B858CC9C0F652E634526E6E4B853C147824189EA1A744D1BAEF169C9AC37376523EF9E1C39B1E011C995ECC4i2I5F" TargetMode="External"/><Relationship Id="rId24" Type="http://schemas.openxmlformats.org/officeDocument/2006/relationships/hyperlink" Target="consultantplus://offline/ref=4978CD1BCF79DB8658B858CC9C0F652E63442FECE8BC53C147824189EA1A744D1BAEF16AC1A83C62346CEEC2586BA2E010C997EADB2ED483iCI3F" TargetMode="External"/><Relationship Id="rId32" Type="http://schemas.openxmlformats.org/officeDocument/2006/relationships/hyperlink" Target="consultantplus://offline/ref=4978CD1BCF79DB8658B858CC9C0F652E614127E9E1BF53C147824189EA1A744D1BAEF16AC1A83D61376CEEC2586BA2E010C997EADB2ED483iCI3F" TargetMode="External"/><Relationship Id="rId37" Type="http://schemas.openxmlformats.org/officeDocument/2006/relationships/hyperlink" Target="consultantplus://offline/ref=4978CD1BCF79DB8658B859C88F0F652E614C2FEFEBE804C316D74F8CE24A3C5D55EBF862C7AC3A686036FEC6113EA8FE17D189EEC52DiDIDF" TargetMode="External"/><Relationship Id="rId40" Type="http://schemas.openxmlformats.org/officeDocument/2006/relationships/hyperlink" Target="consultantplus://offline/ref=4978CD1BCF79DB8658B859C88F0F652E614C2FEFEBE804C316D74F8CE24A3C5D55EBF862C4A03C686036FEC6113EA8FE17D189EEC52DiDIDF" TargetMode="External"/><Relationship Id="rId45" Type="http://schemas.openxmlformats.org/officeDocument/2006/relationships/hyperlink" Target="consultantplus://offline/ref=4978CD1BCF79DB8658B859C88F0F652E614C2FEFEBE804C316D74F8CE24A3C5D55EBF96DC0AB3A686036FEC6113EA8FE17D189EEC52DiDIDF" TargetMode="External"/><Relationship Id="rId5" Type="http://schemas.openxmlformats.org/officeDocument/2006/relationships/endnotes" Target="endnotes.xml"/><Relationship Id="rId15" Type="http://schemas.openxmlformats.org/officeDocument/2006/relationships/hyperlink" Target="consultantplus://offline/ref=4978CD1BCF79DB8658B858CC9C0F652E634727EBE2B853C147824189EA1A744D1BAEF169C2AA3D686036FEC6113EA8FE17D189EEC52DiDIDF" TargetMode="External"/><Relationship Id="rId23" Type="http://schemas.openxmlformats.org/officeDocument/2006/relationships/hyperlink" Target="consultantplus://offline/ref=4978CD1BCF79DB8658B858CC9C0F652E624527E9E7BC53C147824189EA1A744D1BAEF16AC1A83C66356CEEC2586BA2E010C997EADB2ED483iCI3F" TargetMode="External"/><Relationship Id="rId28" Type="http://schemas.openxmlformats.org/officeDocument/2006/relationships/hyperlink" Target="consultantplus://offline/ref=4978CD1BCF79DB8658B858CC9C0F652E614127E9E1BF53C147824189EA1A744D1BAEF16AC1A83D61376CEEC2586BA2E010C997EADB2ED483iCI3F" TargetMode="External"/><Relationship Id="rId36" Type="http://schemas.openxmlformats.org/officeDocument/2006/relationships/hyperlink" Target="consultantplus://offline/ref=4978CD1BCF79DB8658B859C88F0F652E614C2FEFEBE804C316D74F8CE24A3C5D55EBFC6FC2AC3E686036FEC6113EA8FE17D189EEC52DiDIDF" TargetMode="External"/><Relationship Id="rId49" Type="http://schemas.openxmlformats.org/officeDocument/2006/relationships/hyperlink" Target="consultantplus://offline/ref=4978CD1BCF79DB8658B859C88F0F652E614C2FEFEBE804C316D74F8CE24A3C5D55EBF96DC0AD39686036FEC6113EA8FE17D189EEC52DiDIDF" TargetMode="External"/><Relationship Id="rId10" Type="http://schemas.openxmlformats.org/officeDocument/2006/relationships/hyperlink" Target="consultantplus://offline/ref=4978CD1BCF79DB8658B858CC9C0F652E634526E6E4B853C147824189EA1A744D1BAEF16AC1A83C603D6CEEC2586BA2E010C997EADB2ED483iCI3F" TargetMode="External"/><Relationship Id="rId19" Type="http://schemas.openxmlformats.org/officeDocument/2006/relationships/hyperlink" Target="consultantplus://offline/ref=4978CD1BCF79DB8658B858CC9C0F652E624D21EAE9B653C147824189EA1A744D1BAEF16AC1A83C633D6CEEC2586BA2E010C997EADB2ED483iCI3F" TargetMode="External"/><Relationship Id="rId31" Type="http://schemas.openxmlformats.org/officeDocument/2006/relationships/header" Target="header1.xml"/><Relationship Id="rId44" Type="http://schemas.openxmlformats.org/officeDocument/2006/relationships/hyperlink" Target="consultantplus://offline/ref=4978CD1BCF79DB8658B859C88F0F652E614C2FEFEBE804C316D74F8CE24A3C5D55EBF96EC8A13B686036FEC6113EA8FE17D189EEC52DiDIDF"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978CD1BCF79DB8658B858CC9C0F652E63442FE8E7B853C147824189EA1A744D1BAEF16AC9AD37376523EF9E1C39B1E011C995ECC4i2I5F" TargetMode="External"/><Relationship Id="rId14" Type="http://schemas.openxmlformats.org/officeDocument/2006/relationships/hyperlink" Target="consultantplus://offline/ref=4978CD1BCF79DB8658B858CC9C0F652E634527EBE0B953C147824189EA1A744D1BAEF16AC1AD3563306CEEC2586BA2E010C997EADB2ED483iCI3F" TargetMode="External"/><Relationship Id="rId22" Type="http://schemas.openxmlformats.org/officeDocument/2006/relationships/hyperlink" Target="consultantplus://offline/ref=4978CD1BCF79DB8658B858CC9C0F652E624527E9E7BC53C147824189EA1A744D1BAEF16AC1A83C66356CEEC2586BA2E010C997EADB2ED483iCI3F" TargetMode="External"/><Relationship Id="rId27" Type="http://schemas.openxmlformats.org/officeDocument/2006/relationships/hyperlink" Target="consultantplus://offline/ref=4978CD1BCF79DB8658B858CC9C0F652E614127E9E1BF53C147824189EA1A744D1BAEF16AC1A83C63316CEEC2586BA2E010C997EADB2ED483iCI3F" TargetMode="External"/><Relationship Id="rId30" Type="http://schemas.openxmlformats.org/officeDocument/2006/relationships/hyperlink" Target="consultantplus://offline/ref=4978CD1BCF79DB8658B858CC9C0F652E634722E9E4BE53C147824189EA1A744D1BAEF16AC1A83C61366CEEC2586BA2E010C997EADB2ED483iCI3F" TargetMode="External"/><Relationship Id="rId35" Type="http://schemas.openxmlformats.org/officeDocument/2006/relationships/hyperlink" Target="consultantplus://offline/ref=4978CD1BCF79DB8658B859C88F0F652E614C2FEFEBE804C316D74F8CE24A3C5D55EBF862C1AC3F686036FEC6113EA8FE17D189EEC52DiDIDF" TargetMode="External"/><Relationship Id="rId43" Type="http://schemas.openxmlformats.org/officeDocument/2006/relationships/hyperlink" Target="consultantplus://offline/ref=4978CD1BCF79DB8658B859C88F0F652E614C2FEFEBE804C316D74F8CE24A3C5D55EBF96EC8A139686036FEC6113EA8FE17D189EEC52DiDIDF" TargetMode="External"/><Relationship Id="rId48" Type="http://schemas.openxmlformats.org/officeDocument/2006/relationships/hyperlink" Target="consultantplus://offline/ref=4978CD1BCF79DB8658B859C88F0F652E614C2FEFEBE804C316D74F8CE24A3C5D55EBF96DC0AB34686036FEC6113EA8FE17D189EEC52DiDIDF" TargetMode="External"/><Relationship Id="rId8" Type="http://schemas.openxmlformats.org/officeDocument/2006/relationships/hyperlink" Target="consultantplus://offline/ref=4978CD1BCF79DB8658B858CC9C0F652E624D22E7E8B853C147824189EA1A744D09AEA966C1AF22633279B8931Di3I7F"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978CD1BCF79DB8658B858CC9C0F652E634526E6E4B853C147824189EA1A744D1BAEF16AC1A83F6A3C6CEEC2586BA2E010C997EADB2ED483iCI3F" TargetMode="External"/><Relationship Id="rId17" Type="http://schemas.openxmlformats.org/officeDocument/2006/relationships/hyperlink" Target="consultantplus://offline/ref=4978CD1BCF79DB8658B858CC9C0F652E62462FE8E7BA53C147824189EA1A744D09AEA966C1AF22633279B8931Di3I7F" TargetMode="External"/><Relationship Id="rId25" Type="http://schemas.openxmlformats.org/officeDocument/2006/relationships/hyperlink" Target="consultantplus://offline/ref=4978CD1BCF79DB8658B858CC9C0F652E634725EAE0BE53C147824189EA1A744D1BAEF16AC1A83E6A336CEEC2586BA2E010C997EADB2ED483iCI3F" TargetMode="External"/><Relationship Id="rId33" Type="http://schemas.openxmlformats.org/officeDocument/2006/relationships/hyperlink" Target="consultantplus://offline/ref=4978CD1BCF79DB8658B859C88F0F652E614C2FEFEBE804C316D74F8CE24A3C5D55EBFC6CC0AB3F686036FEC6113EA8FE17D189EEC52DiDIDF" TargetMode="External"/><Relationship Id="rId38" Type="http://schemas.openxmlformats.org/officeDocument/2006/relationships/hyperlink" Target="consultantplus://offline/ref=4978CD1BCF79DB8658B859C88F0F652E614C2FEFEBE804C316D74F8CE24A3C5D55EBF96EC8A13F686036FEC6113EA8FE17D189EEC52DiDIDF" TargetMode="External"/><Relationship Id="rId46" Type="http://schemas.openxmlformats.org/officeDocument/2006/relationships/hyperlink" Target="consultantplus://offline/ref=4978CD1BCF79DB8658B859C88F0F652E614C2FEFEBE804C316D74F8CE24A3C5D55EBF96DC0AB39686036FEC6113EA8FE17D189EEC52DiDIDF" TargetMode="External"/><Relationship Id="rId20" Type="http://schemas.openxmlformats.org/officeDocument/2006/relationships/hyperlink" Target="consultantplus://offline/ref=4978CD1BCF79DB8658B858CC9C0F652E63442FE8E7B853C147824189EA1A744D1BAEF16AC1A93C62326CEEC2586BA2E010C997EADB2ED483iCI3F" TargetMode="External"/><Relationship Id="rId41" Type="http://schemas.openxmlformats.org/officeDocument/2006/relationships/hyperlink" Target="consultantplus://offline/ref=4978CD1BCF79DB8658B859C88F0F652E614C2FEFEBE804C316D74F8CE24A3C5D55EBFC6FC3A935686036FEC6113EA8FE17D189EEC52DiDIDF" TargetMode="External"/><Relationship Id="rId1" Type="http://schemas.openxmlformats.org/officeDocument/2006/relationships/styles" Target="styles.xml"/><Relationship Id="rId6" Type="http://schemas.openxmlformats.org/officeDocument/2006/relationships/hyperlink" Target="consultantplus://offline/ref=4978CD1BCF79DB8658B858CC9C0F652E63442FE8E7B853C147824189EA1A744D1BAEF16AC9AF37376523EF9E1C39B1E011C995ECC4i2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12779</Words>
  <Characters>72842</Characters>
  <Application>Microsoft Office Word</Application>
  <DocSecurity>4</DocSecurity>
  <Lines>607</Lines>
  <Paragraphs>170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Зарегистрировано в Минюсте России 24 апреля 2019 г. N 54495</vt:lpstr>
      <vt:lpstr>Приложение</vt:lpstr>
      <vt:lpstr>    Приложение N 1</vt:lpstr>
      <vt:lpstr>        I. Перечень приемов (осмотров, консультаций) медицинскими</vt:lpstr>
      <vt:lpstr>        II. Перечень приемов (осмотров, консультаций) медицинскими</vt:lpstr>
      <vt:lpstr>        III. Перечень приемов (осмотров, консультаций) медицинскими</vt:lpstr>
      <vt:lpstr>        IV. Перечень приемов (осмотров, консультаций) медицинскими</vt:lpstr>
      <vt:lpstr>    Приложение N 2</vt:lpstr>
      <vt:lpstr>    Приложение N 3</vt:lpstr>
    </vt:vector>
  </TitlesOfParts>
  <Company/>
  <LinksUpToDate>false</LinksUpToDate>
  <CharactersWithSpaces>85451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Карюкин Евгений Олегович</dc:creator>
  <cp:lastModifiedBy>Монаенкова Татьяна Вячеславовна</cp:lastModifiedBy>
  <cp:revision>2</cp:revision>
  <dcterms:created xsi:type="dcterms:W3CDTF">2021-06-11T06:20:00Z</dcterms:created>
  <dcterms:modified xsi:type="dcterms:W3CDTF">2021-06-11T06:20:00Z</dcterms:modified>
</cp:coreProperties>
</file>