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06DF" w14:textId="77777777" w:rsidR="00DA7932" w:rsidRDefault="00DA7932" w:rsidP="00DA793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8266B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Правила и сроки госпитализации</w:t>
      </w:r>
    </w:p>
    <w:p w14:paraId="4D2D5195" w14:textId="77777777" w:rsidR="00DA7932" w:rsidRDefault="00DA7932" w:rsidP="00DA7932">
      <w:pPr>
        <w:pStyle w:val="a3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14:paraId="5E9FA049" w14:textId="77777777" w:rsidR="00DA7932" w:rsidRDefault="00DA7932" w:rsidP="00DA7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в</w:t>
      </w:r>
      <w:r w:rsidRPr="0002676A">
        <w:rPr>
          <w:rStyle w:val="ae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детской глазной </w:t>
      </w:r>
      <w:r>
        <w:rPr>
          <w:rFonts w:ascii="Times New Roman" w:hAnsi="Times New Roman" w:cs="Times New Roman"/>
          <w:b/>
          <w:sz w:val="28"/>
          <w:szCs w:val="28"/>
        </w:rPr>
        <w:t>клинике</w:t>
      </w:r>
      <w:r w:rsidRPr="0002676A">
        <w:rPr>
          <w:rFonts w:ascii="Times New Roman" w:hAnsi="Times New Roman" w:cs="Times New Roman"/>
          <w:b/>
          <w:sz w:val="28"/>
          <w:szCs w:val="28"/>
        </w:rPr>
        <w:t xml:space="preserve"> «ЯСНЫЙ ВЗОР»  </w:t>
      </w:r>
    </w:p>
    <w:p w14:paraId="2CD50496" w14:textId="77777777" w:rsidR="00DA7932" w:rsidRDefault="00DA7932" w:rsidP="00DA7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6A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Pr="00E62AD1">
        <w:rPr>
          <w:rFonts w:ascii="Times New Roman" w:hAnsi="Times New Roman" w:cs="Times New Roman"/>
          <w:b/>
          <w:sz w:val="28"/>
          <w:szCs w:val="28"/>
        </w:rPr>
        <w:t>107031, г. Москва, ул. Неглинная, д. 18/1, стр. 1а</w:t>
      </w:r>
    </w:p>
    <w:p w14:paraId="031DAFD5" w14:textId="77777777" w:rsidR="00DA7932" w:rsidRDefault="00DA7932" w:rsidP="00DA79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EF40D8" w14:textId="77777777" w:rsidR="00DA7932" w:rsidRPr="002E4FF2" w:rsidRDefault="00DA7932" w:rsidP="00DA7932">
      <w:pPr>
        <w:pStyle w:val="a3"/>
        <w:rPr>
          <w:rStyle w:val="ae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оказываю</w:t>
      </w:r>
      <w:r w:rsidRPr="0002676A">
        <w:rPr>
          <w:rStyle w:val="ae"/>
          <w:rFonts w:ascii="Times New Roman" w:hAnsi="Times New Roman" w:cs="Times New Roman"/>
          <w:sz w:val="28"/>
          <w:szCs w:val="28"/>
        </w:rPr>
        <w:t xml:space="preserve">т первичную специализированную медико – санитарную помощь </w:t>
      </w:r>
      <w:r w:rsidRPr="002E4FF2">
        <w:rPr>
          <w:rFonts w:ascii="Times New Roman" w:hAnsi="Times New Roman" w:cs="Times New Roman"/>
          <w:b/>
          <w:sz w:val="28"/>
          <w:szCs w:val="28"/>
          <w:u w:val="single"/>
        </w:rPr>
        <w:t>амбулаторно.</w:t>
      </w:r>
      <w:r w:rsidRPr="002E4FF2">
        <w:rPr>
          <w:rStyle w:val="ae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997565F" w14:textId="77777777" w:rsidR="00DA7932" w:rsidRDefault="00DA7932" w:rsidP="00DA7932">
      <w:pPr>
        <w:pStyle w:val="a3"/>
        <w:rPr>
          <w:rStyle w:val="ae"/>
          <w:rFonts w:ascii="Times New Roman" w:hAnsi="Times New Roman" w:cs="Times New Roman"/>
          <w:sz w:val="28"/>
          <w:szCs w:val="28"/>
        </w:rPr>
      </w:pPr>
    </w:p>
    <w:p w14:paraId="0DD931F6" w14:textId="77777777" w:rsidR="00DA7932" w:rsidRPr="002E4FF2" w:rsidRDefault="00DA7932" w:rsidP="00DA7932">
      <w:pPr>
        <w:pStyle w:val="ad"/>
        <w:shd w:val="clear" w:color="auto" w:fill="FFFFFF"/>
        <w:spacing w:before="0" w:beforeAutospacing="0" w:after="0" w:afterAutospacing="0"/>
        <w:rPr>
          <w:rStyle w:val="ae"/>
          <w:bCs w:val="0"/>
          <w:sz w:val="28"/>
          <w:szCs w:val="28"/>
        </w:rPr>
      </w:pPr>
      <w:r w:rsidRPr="0002676A">
        <w:rPr>
          <w:rStyle w:val="ae"/>
          <w:sz w:val="28"/>
          <w:szCs w:val="28"/>
        </w:rPr>
        <w:t xml:space="preserve">Медицинская помощь </w:t>
      </w:r>
      <w:r>
        <w:rPr>
          <w:b/>
          <w:sz w:val="28"/>
          <w:szCs w:val="28"/>
        </w:rPr>
        <w:t xml:space="preserve"> </w:t>
      </w:r>
      <w:r w:rsidRPr="0002676A">
        <w:rPr>
          <w:rStyle w:val="ae"/>
          <w:sz w:val="28"/>
          <w:szCs w:val="28"/>
        </w:rPr>
        <w:t>оказывается в следующ</w:t>
      </w:r>
      <w:r>
        <w:rPr>
          <w:rStyle w:val="ae"/>
          <w:sz w:val="28"/>
          <w:szCs w:val="28"/>
        </w:rPr>
        <w:t>ей</w:t>
      </w:r>
      <w:r w:rsidRPr="0002676A">
        <w:rPr>
          <w:rStyle w:val="ae"/>
          <w:sz w:val="28"/>
          <w:szCs w:val="28"/>
        </w:rPr>
        <w:t xml:space="preserve"> форм</w:t>
      </w:r>
      <w:r>
        <w:rPr>
          <w:rStyle w:val="ae"/>
          <w:sz w:val="28"/>
          <w:szCs w:val="28"/>
        </w:rPr>
        <w:t>е</w:t>
      </w:r>
      <w:r w:rsidRPr="0002676A">
        <w:rPr>
          <w:rStyle w:val="ae"/>
          <w:sz w:val="28"/>
          <w:szCs w:val="28"/>
        </w:rPr>
        <w:t>:</w:t>
      </w:r>
      <w:r>
        <w:rPr>
          <w:rStyle w:val="ae"/>
          <w:sz w:val="28"/>
          <w:szCs w:val="28"/>
        </w:rPr>
        <w:t xml:space="preserve"> </w:t>
      </w:r>
      <w:r w:rsidRPr="00721C62">
        <w:rPr>
          <w:rStyle w:val="ae"/>
          <w:color w:val="000000" w:themeColor="text1"/>
          <w:sz w:val="28"/>
          <w:szCs w:val="28"/>
        </w:rPr>
        <w:t>Плановая</w:t>
      </w:r>
    </w:p>
    <w:p w14:paraId="605E6DBA" w14:textId="77777777" w:rsidR="00DA7932" w:rsidRPr="008266BE" w:rsidRDefault="00DA7932" w:rsidP="00DA7932">
      <w:pPr>
        <w:shd w:val="clear" w:color="auto" w:fill="FFFFFF"/>
        <w:suppressAutoHyphens w:val="0"/>
        <w:spacing w:before="100" w:beforeAutospacing="1" w:after="202" w:line="200" w:lineRule="atLeast"/>
        <w:ind w:firstLine="5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66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1A45DBA" w14:textId="77777777" w:rsidR="00DA7932" w:rsidRPr="003065E5" w:rsidRDefault="00DA7932" w:rsidP="00DA7932">
      <w:pPr>
        <w:tabs>
          <w:tab w:val="left" w:pos="47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E5">
        <w:rPr>
          <w:rFonts w:ascii="Times New Roman" w:hAnsi="Times New Roman" w:cs="Times New Roman"/>
          <w:b/>
          <w:sz w:val="24"/>
          <w:szCs w:val="24"/>
        </w:rPr>
        <w:t>Общая информация о сроках и правилах госпитализации</w:t>
      </w:r>
    </w:p>
    <w:p w14:paraId="39AC644A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  <w:t>Госпитализация в стационар осуществляется по медицинским показаниям:</w:t>
      </w:r>
    </w:p>
    <w:p w14:paraId="25903BCF" w14:textId="77777777" w:rsidR="00DA7932" w:rsidRPr="003065E5" w:rsidRDefault="00DA7932" w:rsidP="00DA793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по направлению врача/фельдшера первичного звена</w:t>
      </w:r>
    </w:p>
    <w:p w14:paraId="29532E45" w14:textId="77777777" w:rsidR="00DA7932" w:rsidRPr="003065E5" w:rsidRDefault="00DA7932" w:rsidP="00DA793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по направлению скорой медицинской помощи</w:t>
      </w:r>
    </w:p>
    <w:p w14:paraId="7722DE23" w14:textId="77777777" w:rsidR="00DA7932" w:rsidRPr="003065E5" w:rsidRDefault="00DA7932" w:rsidP="00DA793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при самостоятельном обращении больного по экстренным показаниям</w:t>
      </w:r>
    </w:p>
    <w:p w14:paraId="0FB0D316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Экстренная госпитализация</w:t>
      </w: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 — госпитализация в случае внезапно возникшего заболевания или состояния, обострения хронического заболевания, влекущих угрозу для жизни, без направления или по направлению учреждений скорой и неотложной медицинской помощи, врача медицинской организации, при самостоятельном обращении больного.</w:t>
      </w:r>
    </w:p>
    <w:p w14:paraId="0D9EBBE7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Показаниями для экстренной госпитализации в стационар являются:</w:t>
      </w:r>
    </w:p>
    <w:p w14:paraId="1D9B3648" w14:textId="77777777" w:rsidR="00DA7932" w:rsidRPr="003065E5" w:rsidRDefault="00DA7932" w:rsidP="00DA7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оказание неотложной медицинской помощи больным при острых заболеваниях, травмах и других неотложных состояниях;</w:t>
      </w:r>
    </w:p>
    <w:p w14:paraId="667E25D2" w14:textId="77777777" w:rsidR="00DA7932" w:rsidRPr="003065E5" w:rsidRDefault="00DA7932" w:rsidP="00DA79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состояния больного, требующие неотложных лечебно-диагностических мероприятий или круглосуточного медицинского наблюдения;</w:t>
      </w:r>
    </w:p>
    <w:p w14:paraId="107DD5F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Плановая госпитализация</w:t>
      </w: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 — госпитализация по направлению лечащего врача поликлиники осуществляется в рамках Программы государственных гарантий оказания гражданам Российской Федерации бесплатной медицинской помощи.</w:t>
      </w:r>
    </w:p>
    <w:p w14:paraId="46851A33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lastRenderedPageBreak/>
        <w:t>Показаниями для плановой госпитализации в стационар являются:</w:t>
      </w:r>
    </w:p>
    <w:p w14:paraId="7B4AF156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необходимость коррекции лечения или невозможность проведения лечебных мероприятий в амбулаторно-поликлинических условиях;</w:t>
      </w:r>
    </w:p>
    <w:p w14:paraId="05197625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невозможность проведения диагностических или лечебных манипуляций в амбулаторно-поликлинических условиях;</w:t>
      </w:r>
    </w:p>
    <w:p w14:paraId="3CD60D55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состояния больного, требующие круглосуточного наблюдения в связи с возможностью развития осложнений основного заболевания, угрожающих жизни больного;</w:t>
      </w:r>
    </w:p>
    <w:p w14:paraId="7ACA4FF0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необходимость постоянного врачебного наблюдения не менее 3-х раз в сутки;</w:t>
      </w:r>
    </w:p>
    <w:p w14:paraId="3E69B721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необходимость круглосуточного выполнения лечебных процедур;</w:t>
      </w:r>
    </w:p>
    <w:p w14:paraId="78A33A16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неэффективность амбулаторного лечения у часто и длительно болеющих пациентов;</w:t>
      </w:r>
    </w:p>
    <w:p w14:paraId="28F85AAD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необходимость проведения различных видов экспертиз, требующие динамического наблюдения лечения и комплексного обследования в условиях стационара;</w:t>
      </w:r>
    </w:p>
    <w:p w14:paraId="5ABB5BEA" w14:textId="77777777" w:rsidR="00DA7932" w:rsidRPr="003065E5" w:rsidRDefault="00DA7932" w:rsidP="00DA7932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необходимость оказания оперативного лечения.</w:t>
      </w:r>
    </w:p>
    <w:p w14:paraId="60C1FB45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Плановой госпитализации в круглосуточный стационар подлежат лица, состояние здоровья которых не позволяет получать лечение в дневных стационарах, имеющие существенные ограничения в самостоятельном передвижении.</w:t>
      </w:r>
    </w:p>
    <w:p w14:paraId="0CD1690D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Сроки ожидания плановой госпитализации согласно </w:t>
      </w: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Территориальной программы государственных гарантий бесплатного оказания медицинской помощи — до 30 дней с момента получения направления.</w:t>
      </w:r>
    </w:p>
    <w:p w14:paraId="58B7C92D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Экстренная госпитализация проводится незамедлительно. Экстренная госпитализация проводится без учета наличия свободных мест в стационаре, пациент уведомляется под роспись об этом. При освобождении мест, пациентов переводят в палаты.</w:t>
      </w:r>
    </w:p>
    <w:p w14:paraId="1DAD98B2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отделениях стационара пациент обязан соблюдать правила внутреннего распорядка.</w:t>
      </w:r>
    </w:p>
    <w:p w14:paraId="27C793DF" w14:textId="77777777" w:rsidR="00DA7932" w:rsidRPr="003065E5" w:rsidRDefault="00DA7932" w:rsidP="00DA7932">
      <w:pPr>
        <w:shd w:val="clear" w:color="auto" w:fill="FFFFFF"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Особенности госпитализации в дневной стационар</w:t>
      </w:r>
    </w:p>
    <w:p w14:paraId="2E80961F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Правила и сроки госпитализации в дневном стационаре</w:t>
      </w:r>
    </w:p>
    <w:p w14:paraId="160C016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Согласно утвержденной Территориальной программе государственных гарантий дневные стационары могут организовываться в виде:</w:t>
      </w:r>
    </w:p>
    <w:p w14:paraId="659D78BE" w14:textId="77777777" w:rsidR="00DA7932" w:rsidRPr="003065E5" w:rsidRDefault="00DA7932" w:rsidP="00DA7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дневного стационара в амбулаторно-поликлиническом учреждении;</w:t>
      </w:r>
    </w:p>
    <w:p w14:paraId="652E0C0E" w14:textId="77777777" w:rsidR="00DA7932" w:rsidRPr="003065E5" w:rsidRDefault="00DA7932" w:rsidP="00DA7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дневного стационара в больничном учреждении в структуре круглосуточного стационара;</w:t>
      </w:r>
    </w:p>
    <w:p w14:paraId="329158AB" w14:textId="77777777" w:rsidR="00DA7932" w:rsidRPr="003065E5" w:rsidRDefault="00DA7932" w:rsidP="00DA793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стационара на дому.</w:t>
      </w:r>
    </w:p>
    <w:p w14:paraId="0D035AF6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Условия оказания медицинской помощи в дневных стационарах всех типов:</w:t>
      </w:r>
    </w:p>
    <w:p w14:paraId="54C543BE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1) показанием для направления больного в дневной стационар (стационар на дому) является необходимость проведения активных лечебно-диагностических и реабилитационных мероприятий, которые невозможно провести в амбулаторных условиях, а также не требующих круглосуточного медицинского наблюдения, в том числе после выписки из стационара круглосуточного пребывания. Длительность ежедневного проведения вышеназванных мероприятий в дневном стационаре составляет не менее 3 часов;</w:t>
      </w:r>
    </w:p>
    <w:p w14:paraId="2EC4A897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2) допускается очередность на госпитализацию в дневные стационары в пределах до 30 дней в соответствии с положениями Территориальной программы;</w:t>
      </w:r>
    </w:p>
    <w:p w14:paraId="49847728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3) в дневном стационаре в условиях медицинской организации больному предоставляются:</w:t>
      </w:r>
    </w:p>
    <w:p w14:paraId="79DC0C40" w14:textId="77777777" w:rsidR="00DA7932" w:rsidRPr="003065E5" w:rsidRDefault="00DA7932" w:rsidP="00DA7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lastRenderedPageBreak/>
        <w:t>в дневном стационаре при амбулаторно-поликлиническом учреждении — место (койка), в дневном стационаре при круглосуточном стационаре — койка на период проведения лечебно-диагностических или реабилитационных мероприятий;</w:t>
      </w:r>
    </w:p>
    <w:p w14:paraId="09CEE179" w14:textId="77777777" w:rsidR="00DA7932" w:rsidRPr="003065E5" w:rsidRDefault="00DA7932" w:rsidP="00DA7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ежедневное наблюдение лечащего врача;</w:t>
      </w:r>
    </w:p>
    <w:p w14:paraId="60AC99ED" w14:textId="77777777" w:rsidR="00DA7932" w:rsidRPr="003065E5" w:rsidRDefault="00DA7932" w:rsidP="00DA7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диагностика и лечение заболевания в соответствии с клиническими рекомендациями и стандартами;</w:t>
      </w:r>
    </w:p>
    <w:p w14:paraId="5899F110" w14:textId="77777777" w:rsidR="00DA7932" w:rsidRPr="003065E5" w:rsidRDefault="00DA7932" w:rsidP="00DA7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медикаментозная терапия, в том числе с использованием парентеральных путей введения (внутривенные, внутримышечные, подкожные инъекции и иное);</w:t>
      </w:r>
    </w:p>
    <w:p w14:paraId="24C1D618" w14:textId="77777777" w:rsidR="00DA7932" w:rsidRPr="003065E5" w:rsidRDefault="00DA7932" w:rsidP="00DA793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лечебные манипуляции и процедуры по показаниям;</w:t>
      </w:r>
    </w:p>
    <w:p w14:paraId="3B3F240C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4) в стационаре на дому больному предоставляются:</w:t>
      </w:r>
    </w:p>
    <w:p w14:paraId="0056A539" w14:textId="77777777" w:rsidR="00DA7932" w:rsidRPr="003065E5" w:rsidRDefault="00DA7932" w:rsidP="00DA7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ежедневное наблюдение лечащего врача;</w:t>
      </w:r>
    </w:p>
    <w:p w14:paraId="170D2C6A" w14:textId="77777777" w:rsidR="00DA7932" w:rsidRPr="003065E5" w:rsidRDefault="00DA7932" w:rsidP="00DA7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диагностика и лечение заболевания в соответствии с клиническими рекомендациями и стандартами;</w:t>
      </w:r>
    </w:p>
    <w:p w14:paraId="6F6D9488" w14:textId="77777777" w:rsidR="00DA7932" w:rsidRPr="003065E5" w:rsidRDefault="00DA7932" w:rsidP="00DA793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транспорт для доставки в медицинскую организацию с целью проведения необходимых диагностических исследований, проведение которых на дому невозможно, с учетом состояния здоровья пациента.</w:t>
      </w:r>
    </w:p>
    <w:p w14:paraId="59E80C3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Медицинская помощь по экстренным показаниям в дневном стационаре не оказывается.</w:t>
      </w:r>
    </w:p>
    <w:p w14:paraId="3628775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Медицинская помощь в дневном стационаре оказывается в рамках обязательного медицинского страхования.</w:t>
      </w:r>
    </w:p>
    <w:p w14:paraId="497604CA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Список документов, необходимых для плановой госпитализации: в дневной стационар:</w:t>
      </w:r>
    </w:p>
    <w:p w14:paraId="4FA29339" w14:textId="77777777" w:rsidR="00DA7932" w:rsidRPr="003065E5" w:rsidRDefault="00DA7932" w:rsidP="00DA7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паспорт гражданина РФ.</w:t>
      </w:r>
    </w:p>
    <w:p w14:paraId="2AF6C361" w14:textId="77777777" w:rsidR="00DA7932" w:rsidRPr="003065E5" w:rsidRDefault="00DA7932" w:rsidP="00DA7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полис обязательного медицинского страхования Российской Федерации.</w:t>
      </w:r>
    </w:p>
    <w:p w14:paraId="57B239A0" w14:textId="77777777" w:rsidR="00DA7932" w:rsidRPr="003065E5" w:rsidRDefault="00DA7932" w:rsidP="00DA7932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направление лечащего врача.</w:t>
      </w:r>
    </w:p>
    <w:p w14:paraId="6B59A3B6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Порядок госпитализации в дневной стационар</w:t>
      </w:r>
    </w:p>
    <w:p w14:paraId="68EA6F3B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Госпитализация производится в плановом порядке.</w:t>
      </w:r>
    </w:p>
    <w:p w14:paraId="04BA1CDA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Пациент должен при себе иметь направление от врача на госпитализацию в дневной стационар, сменную одежду и обувь.</w:t>
      </w:r>
    </w:p>
    <w:p w14:paraId="72F198AE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случае отказа в (от) госпитализации врач дневного стационара в журнале учета приема больных и отказов в госпитализации делает запись о причинах отказа в госпитализации и принятых мерах с письменным ознакомлением больного.</w:t>
      </w:r>
    </w:p>
    <w:p w14:paraId="397B41F9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lastRenderedPageBreak/>
        <w:t>План мероприятий по лечению (дату начала лечения, длительность курса лечения, методы обследования, время прихода и длительность пребывания в дневном стационаре и др.) больного в дневном стационаре определяет врач дневного стационара для каждого больного индивидуально.</w:t>
      </w:r>
    </w:p>
    <w:p w14:paraId="489EC38D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Перед выпиской из дневного стационара производится заключительный осмотр больного врачом дневного стационара, а при необходимости врачом-специалистом поликлиники, направившим больного в дневной стационар.</w:t>
      </w:r>
    </w:p>
    <w:p w14:paraId="0DC0C6C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Карта больного дневного стационара после выбытия пациента из дневного стационара оформляется и хранится в архиве дневного стационара.</w:t>
      </w:r>
    </w:p>
    <w:p w14:paraId="37957503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случае конфликтных ситуаций пациент имеет право обратиться в администрацию поликлиники согласно графику приема граждан, утвержденному главным врачом поликлиники.</w:t>
      </w:r>
    </w:p>
    <w:p w14:paraId="7BB6D5F1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Общие противопоказания для госпитализации в дневной стационар</w:t>
      </w:r>
    </w:p>
    <w:p w14:paraId="303A874C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дневном стационаре противопоказано пребывание больных:</w:t>
      </w:r>
    </w:p>
    <w:p w14:paraId="5065351E" w14:textId="77777777" w:rsidR="00DA7932" w:rsidRPr="003065E5" w:rsidRDefault="00DA7932" w:rsidP="00DA793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нуждающихся в круглосуточном врачебном наблюдении и медицинском уходе, парентеральном круглосуточном введении медикаментов; требующих постельного режима;</w:t>
      </w:r>
    </w:p>
    <w:p w14:paraId="55B396D0" w14:textId="77777777" w:rsidR="00DA7932" w:rsidRPr="003065E5" w:rsidRDefault="00DA7932" w:rsidP="00DA793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имеющих тяжелое сопутствующее заболевание, осложнение основного заболевания, развившегося в ходе лечения в дневном стационаре;</w:t>
      </w:r>
    </w:p>
    <w:p w14:paraId="65AD9E60" w14:textId="77777777" w:rsidR="00DA7932" w:rsidRPr="003065E5" w:rsidRDefault="00DA7932" w:rsidP="00DA793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с частыми обострениями в ночное время до стабилизации состояния;</w:t>
      </w:r>
    </w:p>
    <w:p w14:paraId="50A1A988" w14:textId="77777777" w:rsidR="00DA7932" w:rsidRPr="003065E5" w:rsidRDefault="00DA7932" w:rsidP="00DA793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с резко ограниченными возможностями самостоятельного передвижения;</w:t>
      </w:r>
    </w:p>
    <w:p w14:paraId="64F1AC62" w14:textId="77777777" w:rsidR="00DA7932" w:rsidRPr="003065E5" w:rsidRDefault="00DA7932" w:rsidP="00DA793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состояниях, которые требуют строгого соблюдения диетического режима, и выполнить которые в условиях поликлиники невозможно;</w:t>
      </w:r>
    </w:p>
    <w:p w14:paraId="266F0D9C" w14:textId="77777777" w:rsidR="00DA7932" w:rsidRPr="003065E5" w:rsidRDefault="00DA7932" w:rsidP="00DA793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состояниях, которые могут ухудшиться при нахождении на холодном воздухе, жаре по дороге в дневной стационар и домой.</w:t>
      </w:r>
    </w:p>
    <w:p w14:paraId="0D69E3A1" w14:textId="77777777" w:rsidR="00DA7932" w:rsidRPr="003065E5" w:rsidRDefault="00DA7932" w:rsidP="00DA7932">
      <w:pPr>
        <w:shd w:val="clear" w:color="auto" w:fill="FFFFFF"/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Особенности госпитализации в круглосуточный стационар</w:t>
      </w:r>
    </w:p>
    <w:p w14:paraId="324E55AE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Плановая госпитализация осуществляется при наличии у больного следующих документов:</w:t>
      </w:r>
    </w:p>
    <w:p w14:paraId="0239C4EA" w14:textId="77777777" w:rsidR="00DA7932" w:rsidRPr="003065E5" w:rsidRDefault="00DA7932" w:rsidP="00DA793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паспорта или иного документа, удостоверяющего личность,</w:t>
      </w:r>
    </w:p>
    <w:p w14:paraId="7D43EA2B" w14:textId="77777777" w:rsidR="00DA7932" w:rsidRPr="003065E5" w:rsidRDefault="00DA7932" w:rsidP="00DA793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действующего полиса ОМС,</w:t>
      </w:r>
    </w:p>
    <w:p w14:paraId="317B776C" w14:textId="77777777" w:rsidR="00DA7932" w:rsidRPr="003065E5" w:rsidRDefault="00DA7932" w:rsidP="00DA793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направления из медицинской организации первичной медико-санитарной помощи,</w:t>
      </w:r>
    </w:p>
    <w:p w14:paraId="68A1481E" w14:textId="77777777" w:rsidR="00DA7932" w:rsidRPr="003065E5" w:rsidRDefault="00DA7932" w:rsidP="00DA7932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результатов диагностических исследований, которые могут быть проведены в амбулаторных условиях.</w:t>
      </w:r>
    </w:p>
    <w:p w14:paraId="0E589798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Объем минимального обследования на амбулаторном этапе для госпитализации в стационар для консервативного лечения:</w:t>
      </w:r>
    </w:p>
    <w:p w14:paraId="77BC5CE2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1. Общий анализ крови (не более 10 дней)</w:t>
      </w:r>
    </w:p>
    <w:p w14:paraId="104452ED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2. Время свёртывания крови (не более 10 дней) по показаниям</w:t>
      </w:r>
    </w:p>
    <w:p w14:paraId="282DF549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3. Длительность кровотечения (не более 10 дней) по показаниям</w:t>
      </w:r>
    </w:p>
    <w:p w14:paraId="0627CB4A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4. Общий анализ мочи (не более 10 дней)</w:t>
      </w:r>
    </w:p>
    <w:p w14:paraId="3FAE7A39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5. Сахар крови (не более 10 дней)</w:t>
      </w:r>
    </w:p>
    <w:p w14:paraId="2393BA38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6. ЭКГ (не более 1 мес.)</w:t>
      </w:r>
    </w:p>
    <w:p w14:paraId="755BC431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7. Заключение терапевта (не более 10 дней)</w:t>
      </w:r>
    </w:p>
    <w:p w14:paraId="5C82817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lastRenderedPageBreak/>
        <w:t>8. ИФА на сифилис (не более 1 мес.)</w:t>
      </w:r>
    </w:p>
    <w:p w14:paraId="15AC866C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9. Флюорография (не более 12 мес.)</w:t>
      </w:r>
    </w:p>
    <w:p w14:paraId="16ADA3D2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10.Заключение специалистов (по показаниям) (не более 10 дней)</w:t>
      </w:r>
    </w:p>
    <w:p w14:paraId="1E7266D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Объем минимального обследования на амбулаторном этапе для госпитализации в стационар для оперативного лечения:</w:t>
      </w:r>
    </w:p>
    <w:p w14:paraId="25DF03E5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1. Общий анализ крови + тромбоциты (не более 10 дней)</w:t>
      </w:r>
    </w:p>
    <w:p w14:paraId="77A522DB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2. Общий анализ мочи (не более 10 дней)</w:t>
      </w:r>
    </w:p>
    <w:p w14:paraId="15373461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3. ПТИ, (не более 10 дней)</w:t>
      </w:r>
    </w:p>
    <w:p w14:paraId="01E13ACB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4. Сахар крови (не более 10 дней)</w:t>
      </w:r>
    </w:p>
    <w:p w14:paraId="38993126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5. Общий билирубин и фракции (не более 10 дней)</w:t>
      </w:r>
    </w:p>
    <w:p w14:paraId="67FF4982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6. АСТ, АЛТ (не более 10 дней)</w:t>
      </w:r>
    </w:p>
    <w:p w14:paraId="47B3F4BD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7. Креатинин, мочевина (не более 10 дней)</w:t>
      </w:r>
    </w:p>
    <w:p w14:paraId="5DC0E1CE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8. ЭКГ (не более 10 дней)</w:t>
      </w:r>
    </w:p>
    <w:p w14:paraId="4BA3924C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9. Заключение терапевта (не более 10 дней)</w:t>
      </w:r>
    </w:p>
    <w:p w14:paraId="5D304E1E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10. ИФА на сифилис (не более 1 мес)</w:t>
      </w:r>
    </w:p>
    <w:p w14:paraId="2131ACF1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11. Флюорография (не более 12 мес.)</w:t>
      </w:r>
    </w:p>
    <w:p w14:paraId="09C45D70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12. Анализ крови на ВИЧ, на маркёры гепатитов В и С (не более 1 мес)</w:t>
      </w:r>
    </w:p>
    <w:p w14:paraId="4D415AE4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13. Заключение специалистов (по показаниям) (не более 10 дней)</w:t>
      </w:r>
    </w:p>
    <w:p w14:paraId="5F48C86C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14. Догоспитальная подготовка к операции</w:t>
      </w:r>
    </w:p>
    <w:p w14:paraId="063DD126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ru-RU"/>
        </w:rPr>
        <w:t>Примечание</w:t>
      </w:r>
    </w:p>
    <w:p w14:paraId="0C8D403A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lastRenderedPageBreak/>
        <w:t>Объем обследований, которые необходимо выполнить на амбулаторном этапе, может быть расширен врачом в зависимости от конкретной клинической ситуации.</w:t>
      </w:r>
    </w:p>
    <w:p w14:paraId="21E5A4FF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Порядок госпитализации в круглосуточный стационар</w:t>
      </w:r>
    </w:p>
    <w:p w14:paraId="01F79FC2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Госпитализация производится в плановом порядке.</w:t>
      </w:r>
    </w:p>
    <w:p w14:paraId="13B89625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Пациент должен при себе иметь направление от врача на госпитализацию в круглосуточный стационар, сменную одежду и обувь.</w:t>
      </w:r>
    </w:p>
    <w:p w14:paraId="2B64B38E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случае отказа в (от) госпитализации врач круглосуточного стационара в журнале учета приема больных и отказов в госпитализации делает запись о причинах отказа в госпитализации и принятых мерах с письменным ознакомлением больного.</w:t>
      </w:r>
    </w:p>
    <w:p w14:paraId="51491C36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План мероприятий по лечению (дату начала лечения, длительность курса лечения, методы обследования, длительность пребывания в стационаре и др.) больного в круглосуточном стационаре определяет врач для каждого больного индивидуально.</w:t>
      </w:r>
    </w:p>
    <w:p w14:paraId="7CCC2459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В отделениях стационара пациент обязан соблюдать правила внутреннего распорядка.</w:t>
      </w:r>
    </w:p>
    <w:p w14:paraId="3E9B5747" w14:textId="77777777" w:rsidR="00DA7932" w:rsidRPr="003065E5" w:rsidRDefault="00DA7932" w:rsidP="00DA7932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3065E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>Перед выпиской из круглосуточного стационара производится заключительный осмотр больного лечащим врачом.</w:t>
      </w:r>
    </w:p>
    <w:p w14:paraId="68701CD3" w14:textId="77777777" w:rsidR="00DA7932" w:rsidRPr="003065E5" w:rsidRDefault="00DA7932" w:rsidP="00DA7932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7E72C" w14:textId="77777777" w:rsidR="00F363E1" w:rsidRPr="000B2DBF" w:rsidRDefault="00F363E1" w:rsidP="000B2DBF"/>
    <w:sectPr w:rsidR="00F363E1" w:rsidRPr="000B2DBF" w:rsidSect="001258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314B" w14:textId="77777777" w:rsidR="004D6BED" w:rsidRDefault="004D6BED" w:rsidP="003C4394">
      <w:pPr>
        <w:spacing w:after="0" w:line="240" w:lineRule="auto"/>
      </w:pPr>
      <w:r>
        <w:separator/>
      </w:r>
    </w:p>
  </w:endnote>
  <w:endnote w:type="continuationSeparator" w:id="0">
    <w:p w14:paraId="6070EE72" w14:textId="77777777" w:rsidR="004D6BED" w:rsidRDefault="004D6BED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1E66" w14:textId="77777777" w:rsidR="004D6BED" w:rsidRDefault="004D6BED" w:rsidP="003C4394">
      <w:pPr>
        <w:spacing w:after="0" w:line="240" w:lineRule="auto"/>
      </w:pPr>
      <w:r>
        <w:separator/>
      </w:r>
    </w:p>
  </w:footnote>
  <w:footnote w:type="continuationSeparator" w:id="0">
    <w:p w14:paraId="459C4A16" w14:textId="77777777" w:rsidR="004D6BED" w:rsidRDefault="004D6BED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B128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4F29CC4F" wp14:editId="118FC7BF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D2D3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23BD519B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0F0760F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3EDF39F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2AA7C9E5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F2A9B" w:rsidRPr="007F2A9B">
      <w:rPr>
        <w:noProof/>
        <w:lang w:eastAsia="ru-RU"/>
      </w:rPr>
      <w:t>Развитие-Плюс</w:t>
    </w:r>
    <w:r w:rsidRPr="000E4002">
      <w:rPr>
        <w:noProof/>
        <w:lang w:eastAsia="ru-RU"/>
      </w:rPr>
      <w:t>»</w:t>
    </w:r>
  </w:p>
  <w:p w14:paraId="01F91356" w14:textId="77777777" w:rsidR="007F2A9B" w:rsidRDefault="007F2A9B" w:rsidP="007F2A9B">
    <w:pPr>
      <w:pStyle w:val="a3"/>
      <w:jc w:val="center"/>
    </w:pPr>
    <w:r>
      <w:t>ИНН 7701137849 / КПП 770101001</w:t>
    </w:r>
  </w:p>
  <w:p w14:paraId="4B67861C" w14:textId="77777777" w:rsidR="007F2A9B" w:rsidRDefault="007F2A9B" w:rsidP="007F2A9B">
    <w:pPr>
      <w:pStyle w:val="a3"/>
      <w:jc w:val="center"/>
    </w:pPr>
    <w:r>
      <w:t>ОГРН 1037739246555 Р/с 40702810438000012285</w:t>
    </w:r>
  </w:p>
  <w:p w14:paraId="5D90BF08" w14:textId="77777777" w:rsidR="00E53B88" w:rsidRPr="003C4394" w:rsidRDefault="007F2A9B" w:rsidP="007F2A9B">
    <w:pPr>
      <w:pStyle w:val="a3"/>
      <w:jc w:val="center"/>
    </w:pPr>
    <w:r>
      <w:t>К/с 30101810400000000225 В ПАО Сбербанк БИК 044525225</w:t>
    </w:r>
  </w:p>
  <w:p w14:paraId="14FD851A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F2A9B" w:rsidRPr="007F2A9B">
      <w:t>105082, г. Москва, ул. Бакунинская, д. 94, стр. 1</w:t>
    </w:r>
  </w:p>
  <w:p w14:paraId="5CE7FF33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mail@prozrenie.ru</w:t>
      </w:r>
    </w:hyperlink>
    <w:r w:rsidR="00546228">
      <w:tab/>
    </w:r>
    <w:r w:rsidR="00546228">
      <w:tab/>
    </w:r>
    <w:hyperlink r:id="rId3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4B362FAD" w14:textId="77777777" w:rsidR="003C4394" w:rsidRDefault="003C4394">
    <w:pPr>
      <w:pStyle w:val="a4"/>
    </w:pPr>
  </w:p>
  <w:p w14:paraId="78CFEC1E" w14:textId="77777777" w:rsidR="00546228" w:rsidRDefault="00546228">
    <w:pPr>
      <w:pStyle w:val="a4"/>
      <w:pBdr>
        <w:bottom w:val="single" w:sz="12" w:space="1" w:color="auto"/>
      </w:pBdr>
    </w:pPr>
  </w:p>
  <w:p w14:paraId="5BA226CB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4B1"/>
    <w:multiLevelType w:val="multilevel"/>
    <w:tmpl w:val="B9F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50F2D"/>
    <w:multiLevelType w:val="multilevel"/>
    <w:tmpl w:val="C6B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11DB3"/>
    <w:multiLevelType w:val="multilevel"/>
    <w:tmpl w:val="2A3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E94C43"/>
    <w:multiLevelType w:val="multilevel"/>
    <w:tmpl w:val="E5E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911050"/>
    <w:multiLevelType w:val="multilevel"/>
    <w:tmpl w:val="FE3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CC4A1F"/>
    <w:multiLevelType w:val="multilevel"/>
    <w:tmpl w:val="9C9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1F0605"/>
    <w:multiLevelType w:val="multilevel"/>
    <w:tmpl w:val="199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F52010"/>
    <w:multiLevelType w:val="multilevel"/>
    <w:tmpl w:val="5D9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5F5C83"/>
    <w:multiLevelType w:val="multilevel"/>
    <w:tmpl w:val="D3D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4"/>
    <w:rsid w:val="00076749"/>
    <w:rsid w:val="000B2DBF"/>
    <w:rsid w:val="000D273A"/>
    <w:rsid w:val="000E4002"/>
    <w:rsid w:val="001015CE"/>
    <w:rsid w:val="00107282"/>
    <w:rsid w:val="001258DD"/>
    <w:rsid w:val="0015549B"/>
    <w:rsid w:val="001E17DD"/>
    <w:rsid w:val="002E5ED4"/>
    <w:rsid w:val="003C4394"/>
    <w:rsid w:val="00410981"/>
    <w:rsid w:val="00434F47"/>
    <w:rsid w:val="00482AC5"/>
    <w:rsid w:val="004A2081"/>
    <w:rsid w:val="004B6794"/>
    <w:rsid w:val="004D6BED"/>
    <w:rsid w:val="004D719C"/>
    <w:rsid w:val="00546228"/>
    <w:rsid w:val="005939DD"/>
    <w:rsid w:val="0062322D"/>
    <w:rsid w:val="007B3F24"/>
    <w:rsid w:val="007F15BB"/>
    <w:rsid w:val="007F2A9B"/>
    <w:rsid w:val="008001CC"/>
    <w:rsid w:val="008365AC"/>
    <w:rsid w:val="0089156E"/>
    <w:rsid w:val="00892ABF"/>
    <w:rsid w:val="008E3CCC"/>
    <w:rsid w:val="00924509"/>
    <w:rsid w:val="00995AA7"/>
    <w:rsid w:val="009C78D8"/>
    <w:rsid w:val="009E508C"/>
    <w:rsid w:val="00A80C1A"/>
    <w:rsid w:val="00A97E17"/>
    <w:rsid w:val="00AE0C40"/>
    <w:rsid w:val="00B0063F"/>
    <w:rsid w:val="00B700FF"/>
    <w:rsid w:val="00B77FE0"/>
    <w:rsid w:val="00B917C3"/>
    <w:rsid w:val="00BC74C9"/>
    <w:rsid w:val="00C53C7E"/>
    <w:rsid w:val="00C56424"/>
    <w:rsid w:val="00CB21C9"/>
    <w:rsid w:val="00CF43E2"/>
    <w:rsid w:val="00DA7932"/>
    <w:rsid w:val="00E25FFF"/>
    <w:rsid w:val="00E53B88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98E3A"/>
  <w15:chartTrackingRefBased/>
  <w15:docId w15:val="{5AA38ACB-2702-4805-A51A-E1F50CD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F47"/>
    <w:rPr>
      <w:rFonts w:ascii="Segoe UI" w:eastAsia="SimSun" w:hAnsi="Segoe UI" w:cs="Segoe UI"/>
      <w:kern w:val="1"/>
      <w:sz w:val="18"/>
      <w:szCs w:val="18"/>
    </w:rPr>
  </w:style>
  <w:style w:type="paragraph" w:styleId="ad">
    <w:name w:val="Normal (Web)"/>
    <w:basedOn w:val="a"/>
    <w:uiPriority w:val="99"/>
    <w:unhideWhenUsed/>
    <w:rsid w:val="00DA79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A7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Геннадьевич Заступенко</dc:creator>
  <cp:keywords/>
  <dc:description/>
  <cp:lastModifiedBy>Монаенкова Татьяна Вячеславовна</cp:lastModifiedBy>
  <cp:revision>2</cp:revision>
  <cp:lastPrinted>2020-12-30T10:22:00Z</cp:lastPrinted>
  <dcterms:created xsi:type="dcterms:W3CDTF">2021-06-15T06:48:00Z</dcterms:created>
  <dcterms:modified xsi:type="dcterms:W3CDTF">2021-06-15T06:48:00Z</dcterms:modified>
</cp:coreProperties>
</file>